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55" w:rsidRPr="00DB5587" w:rsidRDefault="009C1D55" w:rsidP="009C1D55">
      <w:pPr>
        <w:pStyle w:val="a8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 w:rsidRPr="00DB5587">
        <w:rPr>
          <w:b/>
          <w:bCs/>
          <w:sz w:val="28"/>
          <w:szCs w:val="28"/>
        </w:rPr>
        <w:t>Антимонопольний комітет України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вул. Митрополита Василя Липківського, 45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м. Київ, 03035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 xml:space="preserve">E-mail: </w:t>
      </w:r>
      <w:hyperlink r:id="rId4" w:history="1">
        <w:r w:rsidRPr="00DB5587">
          <w:rPr>
            <w:rStyle w:val="a9"/>
          </w:rPr>
          <w:t>sl.dilovod@amcu.gov.ua</w:t>
        </w:r>
      </w:hyperlink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__________________________________________________________________________________________________________________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(прізвище, ім’я, по батькові (у разі наявності)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DB5587">
        <w:t>__________________________________________________________________________________________________________________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(місце проживання)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DB5587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(e-mail, контактний телефон (у разі наявності)</w:t>
      </w: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9C1D55" w:rsidRPr="00DB5587" w:rsidRDefault="009C1D55" w:rsidP="009C1D55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9C1D55" w:rsidRPr="00DB5587" w:rsidRDefault="009C1D55" w:rsidP="009C1D5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B5587">
        <w:rPr>
          <w:b/>
          <w:bCs/>
          <w:sz w:val="28"/>
          <w:szCs w:val="28"/>
        </w:rPr>
        <w:t>ЗВЕРНЕННЯ</w:t>
      </w:r>
      <w:r w:rsidRPr="00DB5587">
        <w:rPr>
          <w:b/>
          <w:bCs/>
          <w:sz w:val="28"/>
          <w:szCs w:val="28"/>
        </w:rPr>
        <w:br/>
        <w:t xml:space="preserve">про надання безоплатної первинної </w:t>
      </w:r>
      <w:r>
        <w:rPr>
          <w:b/>
          <w:bCs/>
          <w:sz w:val="28"/>
          <w:szCs w:val="28"/>
        </w:rPr>
        <w:t>правничої</w:t>
      </w:r>
      <w:r w:rsidRPr="00DB5587">
        <w:rPr>
          <w:b/>
          <w:bCs/>
          <w:sz w:val="28"/>
          <w:szCs w:val="28"/>
        </w:rPr>
        <w:t xml:space="preserve"> допомоги</w:t>
      </w:r>
    </w:p>
    <w:p w:rsidR="009C1D55" w:rsidRPr="00DB5587" w:rsidRDefault="009C1D55" w:rsidP="009C1D55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C1D55" w:rsidRPr="00DB5587" w:rsidRDefault="009C1D55" w:rsidP="009C1D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5587">
        <w:rPr>
          <w:sz w:val="28"/>
          <w:szCs w:val="28"/>
        </w:rPr>
        <w:t xml:space="preserve">Прошу надати мені безоплатну первинну </w:t>
      </w:r>
      <w:r>
        <w:rPr>
          <w:sz w:val="28"/>
          <w:szCs w:val="28"/>
        </w:rPr>
        <w:t>правничу</w:t>
      </w:r>
      <w:r w:rsidRPr="00DB5587">
        <w:rPr>
          <w:sz w:val="28"/>
          <w:szCs w:val="28"/>
        </w:rPr>
        <w:t xml:space="preserve"> допомогу з питання, віднесеного до повноважень Антимонопольного комітет України, відповідно до Закону України «Про безоплатну </w:t>
      </w:r>
      <w:r>
        <w:rPr>
          <w:sz w:val="28"/>
          <w:szCs w:val="28"/>
        </w:rPr>
        <w:t>правничу</w:t>
      </w:r>
      <w:r w:rsidRPr="00DB5587">
        <w:rPr>
          <w:sz w:val="28"/>
          <w:szCs w:val="28"/>
        </w:rPr>
        <w:t xml:space="preserve"> допомогу».</w:t>
      </w:r>
    </w:p>
    <w:p w:rsidR="009C1D55" w:rsidRPr="00DB5587" w:rsidRDefault="009C1D55" w:rsidP="009C1D5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55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D55" w:rsidRPr="00DB5587" w:rsidRDefault="009C1D55" w:rsidP="009C1D55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 xml:space="preserve">(суть питання, вид безоплатної первинної </w:t>
      </w:r>
      <w:r>
        <w:rPr>
          <w:i/>
          <w:iCs/>
          <w:sz w:val="20"/>
          <w:szCs w:val="20"/>
        </w:rPr>
        <w:t>правничої</w:t>
      </w:r>
      <w:r w:rsidRPr="00DB5587">
        <w:rPr>
          <w:i/>
          <w:iCs/>
          <w:sz w:val="20"/>
          <w:szCs w:val="20"/>
        </w:rPr>
        <w:t xml:space="preserve"> допомоги, яку необхідно надати (надання </w:t>
      </w:r>
      <w:r>
        <w:rPr>
          <w:i/>
          <w:iCs/>
          <w:sz w:val="20"/>
          <w:szCs w:val="20"/>
        </w:rPr>
        <w:t>правничої</w:t>
      </w:r>
      <w:r w:rsidRPr="00DB5587">
        <w:rPr>
          <w:i/>
          <w:iCs/>
          <w:sz w:val="20"/>
          <w:szCs w:val="20"/>
        </w:rPr>
        <w:t xml:space="preserve"> інформації; надання консультацій і роз’яснень </w:t>
      </w:r>
      <w:r>
        <w:rPr>
          <w:i/>
          <w:iCs/>
          <w:sz w:val="20"/>
          <w:szCs w:val="20"/>
        </w:rPr>
        <w:t>і</w:t>
      </w:r>
      <w:r w:rsidRPr="00DB5587">
        <w:rPr>
          <w:i/>
          <w:iCs/>
          <w:sz w:val="20"/>
          <w:szCs w:val="20"/>
        </w:rPr>
        <w:t xml:space="preserve">з </w:t>
      </w:r>
      <w:r>
        <w:rPr>
          <w:i/>
          <w:iCs/>
          <w:sz w:val="20"/>
          <w:szCs w:val="20"/>
        </w:rPr>
        <w:t>правничих</w:t>
      </w:r>
      <w:r w:rsidRPr="00DB5587">
        <w:rPr>
          <w:i/>
          <w:iCs/>
          <w:sz w:val="20"/>
          <w:szCs w:val="20"/>
        </w:rPr>
        <w:t xml:space="preserve">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</w:t>
      </w:r>
      <w:r>
        <w:rPr>
          <w:i/>
          <w:iCs/>
          <w:sz w:val="20"/>
          <w:szCs w:val="20"/>
        </w:rPr>
        <w:t>правничої</w:t>
      </w:r>
      <w:r w:rsidRPr="00DB5587">
        <w:rPr>
          <w:i/>
          <w:iCs/>
          <w:sz w:val="20"/>
          <w:szCs w:val="20"/>
        </w:rPr>
        <w:t xml:space="preserve"> допомоги та медіації)</w:t>
      </w:r>
    </w:p>
    <w:p w:rsidR="009C1D55" w:rsidRPr="00DB5587" w:rsidRDefault="009C1D55" w:rsidP="009C1D55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 w:rsidRPr="00DB5587">
        <w:rPr>
          <w:sz w:val="28"/>
          <w:szCs w:val="28"/>
        </w:rPr>
        <w:t>Додатки:</w:t>
      </w:r>
      <w:r w:rsidRPr="00DB5587">
        <w:rPr>
          <w:i/>
          <w:iCs/>
          <w:sz w:val="20"/>
          <w:szCs w:val="20"/>
        </w:rPr>
        <w:t xml:space="preserve"> (за наявності)</w:t>
      </w:r>
    </w:p>
    <w:p w:rsidR="009C1D55" w:rsidRPr="00DB5587" w:rsidRDefault="009C1D55" w:rsidP="009C1D55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</w:p>
    <w:p w:rsidR="009C1D55" w:rsidRPr="00DB5587" w:rsidRDefault="009C1D55" w:rsidP="009C1D55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 w:rsidRPr="00DB5587">
        <w:rPr>
          <w:i/>
          <w:iCs/>
          <w:sz w:val="28"/>
          <w:szCs w:val="28"/>
        </w:rPr>
        <w:t>Дата</w:t>
      </w:r>
      <w:r w:rsidRPr="00DB5587">
        <w:rPr>
          <w:sz w:val="28"/>
          <w:szCs w:val="28"/>
        </w:rPr>
        <w:t xml:space="preserve"> </w:t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i/>
          <w:iCs/>
          <w:sz w:val="28"/>
          <w:szCs w:val="28"/>
        </w:rPr>
        <w:t>Підпис</w:t>
      </w:r>
    </w:p>
    <w:p w:rsidR="009C1D55" w:rsidRPr="00DB5587" w:rsidRDefault="009C1D55" w:rsidP="009C1D55">
      <w:pPr>
        <w:rPr>
          <w:sz w:val="22"/>
          <w:szCs w:val="22"/>
        </w:rPr>
      </w:pPr>
    </w:p>
    <w:p w:rsidR="009C1D55" w:rsidRPr="00DB5587" w:rsidRDefault="009C1D55" w:rsidP="009C1D55"/>
    <w:p w:rsidR="009C1D55" w:rsidRPr="00DB5587" w:rsidRDefault="009C1D55" w:rsidP="009C1D55">
      <w:pPr>
        <w:jc w:val="both"/>
        <w:rPr>
          <w:i/>
        </w:rPr>
      </w:pPr>
    </w:p>
    <w:p w:rsidR="00C0545E" w:rsidRDefault="009C1D55">
      <w:bookmarkStart w:id="0" w:name="_GoBack"/>
      <w:bookmarkEnd w:id="0"/>
    </w:p>
    <w:sectPr w:rsidR="00C0545E" w:rsidSect="000B7A7B">
      <w:headerReference w:type="even" r:id="rId5"/>
      <w:footerReference w:type="even" r:id="rId6"/>
      <w:pgSz w:w="11906" w:h="16838" w:code="9"/>
      <w:pgMar w:top="567" w:right="567" w:bottom="567" w:left="1701" w:header="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D6" w:rsidRDefault="009C1D55" w:rsidP="004162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D6" w:rsidRDefault="009C1D5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D6" w:rsidRDefault="009C1D55" w:rsidP="005D1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D6" w:rsidRDefault="009C1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55"/>
    <w:rsid w:val="00156BC7"/>
    <w:rsid w:val="003B46D7"/>
    <w:rsid w:val="009C1D55"/>
    <w:rsid w:val="00B01807"/>
    <w:rsid w:val="00C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037-9440-4DBF-89FF-7CB40A3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D5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9C1D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9C1D55"/>
  </w:style>
  <w:style w:type="paragraph" w:styleId="a6">
    <w:name w:val="footer"/>
    <w:basedOn w:val="a"/>
    <w:link w:val="a7"/>
    <w:rsid w:val="009C1D5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9C1D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rsid w:val="009C1D55"/>
    <w:pPr>
      <w:spacing w:before="100" w:beforeAutospacing="1" w:after="100" w:afterAutospacing="1"/>
    </w:pPr>
  </w:style>
  <w:style w:type="character" w:styleId="a9">
    <w:name w:val="Hyperlink"/>
    <w:rsid w:val="009C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l.dilovod@amc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 Костянтин Юрійович</dc:creator>
  <cp:keywords/>
  <dc:description/>
  <cp:lastModifiedBy>Суков Костянтин Юрійович</cp:lastModifiedBy>
  <cp:revision>1</cp:revision>
  <dcterms:created xsi:type="dcterms:W3CDTF">2024-02-06T10:04:00Z</dcterms:created>
  <dcterms:modified xsi:type="dcterms:W3CDTF">2024-02-06T10:04:00Z</dcterms:modified>
</cp:coreProperties>
</file>