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786"/>
        <w:gridCol w:w="142"/>
        <w:gridCol w:w="4819"/>
        <w:gridCol w:w="3119"/>
        <w:gridCol w:w="2486"/>
      </w:tblGrid>
      <w:tr w:rsidR="00DD54C4" w:rsidRPr="00C52F45" w:rsidTr="00CE5477">
        <w:trPr>
          <w:trHeight w:val="991"/>
        </w:trPr>
        <w:tc>
          <w:tcPr>
            <w:tcW w:w="4786" w:type="dxa"/>
          </w:tcPr>
          <w:p w:rsidR="00DD54C4" w:rsidRPr="00C52F45" w:rsidRDefault="00B10A43" w:rsidP="00B10A43">
            <w:pPr>
              <w:jc w:val="center"/>
              <w:rPr>
                <w:rFonts w:ascii="Times New Roman" w:hAnsi="Times New Roman" w:cs="Times New Roman"/>
                <w:b/>
                <w:sz w:val="16"/>
                <w:szCs w:val="16"/>
                <w:lang w:val="uk-UA"/>
              </w:rPr>
            </w:pPr>
            <w:r w:rsidRPr="00C52F45">
              <w:rPr>
                <w:rFonts w:ascii="Times New Roman" w:hAnsi="Times New Roman" w:cs="Times New Roman"/>
                <w:b/>
                <w:sz w:val="16"/>
                <w:szCs w:val="16"/>
                <w:lang w:val="uk-UA"/>
              </w:rPr>
              <w:t>Чинне</w:t>
            </w:r>
            <w:r w:rsidR="0083416C" w:rsidRPr="00C52F45">
              <w:rPr>
                <w:rFonts w:ascii="Times New Roman" w:hAnsi="Times New Roman" w:cs="Times New Roman"/>
                <w:b/>
                <w:sz w:val="16"/>
                <w:szCs w:val="16"/>
                <w:lang w:val="uk-UA"/>
              </w:rPr>
              <w:t xml:space="preserve"> </w:t>
            </w:r>
            <w:r w:rsidR="00DD54C4" w:rsidRPr="00C52F45">
              <w:rPr>
                <w:rFonts w:ascii="Times New Roman" w:hAnsi="Times New Roman" w:cs="Times New Roman"/>
                <w:b/>
                <w:sz w:val="16"/>
                <w:szCs w:val="16"/>
                <w:lang w:val="uk-UA"/>
              </w:rPr>
              <w:t>законодавство у галузі поховання</w:t>
            </w:r>
          </w:p>
        </w:tc>
        <w:tc>
          <w:tcPr>
            <w:tcW w:w="4961" w:type="dxa"/>
            <w:gridSpan w:val="2"/>
          </w:tcPr>
          <w:p w:rsidR="00DD54C4" w:rsidRPr="00C52F45" w:rsidRDefault="0015404C" w:rsidP="00B10A43">
            <w:pPr>
              <w:jc w:val="center"/>
              <w:rPr>
                <w:rFonts w:ascii="Times New Roman" w:hAnsi="Times New Roman" w:cs="Times New Roman"/>
                <w:b/>
                <w:sz w:val="16"/>
                <w:szCs w:val="16"/>
                <w:lang w:val="uk-UA"/>
              </w:rPr>
            </w:pPr>
            <w:r>
              <w:rPr>
                <w:rFonts w:ascii="Times New Roman" w:eastAsia="Times New Roman" w:hAnsi="Times New Roman" w:cs="Times New Roman"/>
                <w:b/>
                <w:sz w:val="16"/>
                <w:szCs w:val="16"/>
                <w:lang w:val="uk-UA" w:eastAsia="uk-UA"/>
              </w:rPr>
              <w:t xml:space="preserve">Проект </w:t>
            </w:r>
            <w:r w:rsidR="00B10A43" w:rsidRPr="00C52F45">
              <w:rPr>
                <w:rFonts w:ascii="Times New Roman" w:eastAsia="Times New Roman" w:hAnsi="Times New Roman" w:cs="Times New Roman"/>
                <w:b/>
                <w:sz w:val="16"/>
                <w:szCs w:val="16"/>
                <w:lang w:val="uk-UA" w:eastAsia="uk-UA"/>
              </w:rPr>
              <w:t xml:space="preserve">Закону України </w:t>
            </w:r>
            <w:r w:rsidR="00B10A43" w:rsidRPr="00C52F45">
              <w:rPr>
                <w:rFonts w:ascii="Times New Roman" w:eastAsia="Times New Roman" w:hAnsi="Times New Roman" w:cs="Times New Roman"/>
                <w:sz w:val="16"/>
                <w:szCs w:val="16"/>
                <w:lang w:val="uk-UA" w:eastAsia="uk-UA"/>
              </w:rPr>
              <w:t>«</w:t>
            </w:r>
            <w:r w:rsidR="00B10A43" w:rsidRPr="00C52F45">
              <w:rPr>
                <w:rFonts w:ascii="Times New Roman" w:eastAsia="Times New Roman" w:hAnsi="Times New Roman" w:cs="Times New Roman"/>
                <w:b/>
                <w:bCs/>
                <w:sz w:val="16"/>
                <w:szCs w:val="16"/>
                <w:bdr w:val="none" w:sz="0" w:space="0" w:color="auto" w:frame="1"/>
                <w:lang w:val="uk-UA" w:eastAsia="uk-UA"/>
              </w:rPr>
              <w:t>Про внесення змін до деяких законодавчих актів України щодо удосконалення галузі поховання».</w:t>
            </w:r>
          </w:p>
        </w:tc>
        <w:tc>
          <w:tcPr>
            <w:tcW w:w="3119" w:type="dxa"/>
          </w:tcPr>
          <w:p w:rsidR="00DD54C4" w:rsidRPr="00C52F45" w:rsidRDefault="00DD54C4" w:rsidP="00B10A43">
            <w:pPr>
              <w:jc w:val="center"/>
              <w:rPr>
                <w:rFonts w:ascii="Times New Roman" w:hAnsi="Times New Roman" w:cs="Times New Roman"/>
                <w:b/>
                <w:sz w:val="16"/>
                <w:szCs w:val="16"/>
                <w:lang w:val="uk-UA"/>
              </w:rPr>
            </w:pPr>
            <w:r w:rsidRPr="00C52F45">
              <w:rPr>
                <w:rFonts w:ascii="Times New Roman" w:hAnsi="Times New Roman" w:cs="Times New Roman"/>
                <w:b/>
                <w:sz w:val="16"/>
                <w:szCs w:val="16"/>
                <w:lang w:val="uk-UA"/>
              </w:rPr>
              <w:t>Ваша позиція</w:t>
            </w:r>
            <w:r w:rsidR="00B10A43" w:rsidRPr="00C52F45">
              <w:rPr>
                <w:rFonts w:ascii="Times New Roman" w:hAnsi="Times New Roman" w:cs="Times New Roman"/>
                <w:b/>
                <w:sz w:val="16"/>
                <w:szCs w:val="16"/>
                <w:lang w:val="uk-UA"/>
              </w:rPr>
              <w:t xml:space="preserve"> </w:t>
            </w:r>
            <w:r w:rsidR="00B10A43" w:rsidRPr="002A73DB">
              <w:rPr>
                <w:rFonts w:ascii="Times New Roman" w:hAnsi="Times New Roman" w:cs="Times New Roman"/>
                <w:b/>
                <w:sz w:val="28"/>
                <w:szCs w:val="28"/>
                <w:lang w:val="uk-UA"/>
              </w:rPr>
              <w:t>*</w:t>
            </w:r>
          </w:p>
        </w:tc>
        <w:tc>
          <w:tcPr>
            <w:tcW w:w="2486" w:type="dxa"/>
          </w:tcPr>
          <w:p w:rsidR="00DD54C4" w:rsidRPr="00C52F45" w:rsidRDefault="00DD54C4" w:rsidP="00B10A43">
            <w:pPr>
              <w:jc w:val="center"/>
              <w:rPr>
                <w:rFonts w:ascii="Times New Roman" w:hAnsi="Times New Roman" w:cs="Times New Roman"/>
                <w:b/>
                <w:sz w:val="16"/>
                <w:szCs w:val="16"/>
                <w:lang w:val="uk-UA"/>
              </w:rPr>
            </w:pPr>
            <w:r w:rsidRPr="00C52F45">
              <w:rPr>
                <w:rFonts w:ascii="Times New Roman" w:hAnsi="Times New Roman" w:cs="Times New Roman"/>
                <w:b/>
                <w:sz w:val="16"/>
                <w:szCs w:val="16"/>
                <w:lang w:val="uk-UA"/>
              </w:rPr>
              <w:t>Ваша редакція</w:t>
            </w:r>
          </w:p>
          <w:p w:rsidR="00DD54C4" w:rsidRPr="00C52F45" w:rsidRDefault="00DD54C4" w:rsidP="00B10A43">
            <w:pPr>
              <w:jc w:val="center"/>
              <w:rPr>
                <w:rFonts w:ascii="Times New Roman" w:hAnsi="Times New Roman" w:cs="Times New Roman"/>
                <w:b/>
                <w:sz w:val="16"/>
                <w:szCs w:val="16"/>
                <w:lang w:val="uk-UA"/>
              </w:rPr>
            </w:pPr>
          </w:p>
        </w:tc>
      </w:tr>
      <w:tr w:rsidR="00CE5477" w:rsidRPr="00C52F45" w:rsidTr="00754662">
        <w:trPr>
          <w:trHeight w:val="410"/>
        </w:trPr>
        <w:tc>
          <w:tcPr>
            <w:tcW w:w="15352" w:type="dxa"/>
            <w:gridSpan w:val="5"/>
          </w:tcPr>
          <w:p w:rsidR="00CE5477" w:rsidRPr="00C52F45" w:rsidRDefault="00754662" w:rsidP="00B10A43">
            <w:pPr>
              <w:rPr>
                <w:rFonts w:ascii="Times New Roman" w:hAnsi="Times New Roman" w:cs="Times New Roman"/>
                <w:b/>
                <w:i/>
                <w:sz w:val="16"/>
                <w:szCs w:val="16"/>
                <w:lang w:val="uk-UA"/>
              </w:rPr>
            </w:pPr>
            <w:r w:rsidRPr="00C52F45">
              <w:rPr>
                <w:rFonts w:ascii="Times New Roman" w:hAnsi="Times New Roman" w:cs="Times New Roman"/>
                <w:b/>
                <w:i/>
                <w:sz w:val="16"/>
                <w:szCs w:val="16"/>
                <w:lang w:val="uk-UA"/>
              </w:rPr>
              <w:t>Кримінальний кодекс України</w:t>
            </w:r>
          </w:p>
        </w:tc>
      </w:tr>
      <w:tr w:rsidR="00DD54C4" w:rsidRPr="00C52F45" w:rsidTr="00CE5477">
        <w:trPr>
          <w:trHeight w:val="1969"/>
        </w:trPr>
        <w:tc>
          <w:tcPr>
            <w:tcW w:w="4786" w:type="dxa"/>
          </w:tcPr>
          <w:p w:rsidR="00DD54C4" w:rsidRPr="00C52F45" w:rsidRDefault="00DD54C4" w:rsidP="00754662">
            <w:pPr>
              <w:pStyle w:val="rvps2"/>
              <w:shd w:val="clear" w:color="auto" w:fill="FFFFFF"/>
              <w:spacing w:before="0" w:beforeAutospacing="0" w:after="0" w:afterAutospacing="0"/>
              <w:ind w:firstLine="450"/>
              <w:jc w:val="both"/>
              <w:textAlignment w:val="baseline"/>
              <w:rPr>
                <w:color w:val="000000"/>
                <w:sz w:val="16"/>
                <w:szCs w:val="16"/>
              </w:rPr>
            </w:pPr>
            <w:r w:rsidRPr="00C52F45">
              <w:rPr>
                <w:b/>
                <w:sz w:val="16"/>
                <w:szCs w:val="16"/>
                <w:lang w:val="uk-UA"/>
              </w:rPr>
              <w:t xml:space="preserve"> </w:t>
            </w:r>
            <w:r w:rsidRPr="00C52F45">
              <w:rPr>
                <w:rStyle w:val="rvts9"/>
                <w:b/>
                <w:bCs/>
                <w:color w:val="000000"/>
                <w:sz w:val="16"/>
                <w:szCs w:val="16"/>
                <w:bdr w:val="none" w:sz="0" w:space="0" w:color="auto" w:frame="1"/>
              </w:rPr>
              <w:t>Стаття 297</w:t>
            </w:r>
            <w:r w:rsidRPr="00C52F45">
              <w:rPr>
                <w:rStyle w:val="rvts9"/>
                <w:bCs/>
                <w:color w:val="000000"/>
                <w:sz w:val="16"/>
                <w:szCs w:val="16"/>
                <w:bdr w:val="none" w:sz="0" w:space="0" w:color="auto" w:frame="1"/>
              </w:rPr>
              <w:t>.</w:t>
            </w:r>
            <w:r w:rsidR="0083416C" w:rsidRPr="00C52F45">
              <w:rPr>
                <w:rStyle w:val="apple-converted-space"/>
                <w:color w:val="000000"/>
                <w:sz w:val="16"/>
                <w:szCs w:val="16"/>
              </w:rPr>
              <w:t xml:space="preserve"> </w:t>
            </w:r>
            <w:r w:rsidRPr="00C52F45">
              <w:rPr>
                <w:color w:val="000000"/>
                <w:sz w:val="16"/>
                <w:szCs w:val="16"/>
              </w:rPr>
              <w:t>Наруга над могилою, іншим місцем поховання або над тілом померлого</w:t>
            </w:r>
          </w:p>
          <w:p w:rsidR="00537A03" w:rsidRPr="00C52F45" w:rsidRDefault="00537A03" w:rsidP="00754662">
            <w:pPr>
              <w:pStyle w:val="rvps2"/>
              <w:shd w:val="clear" w:color="auto" w:fill="FFFFFF"/>
              <w:spacing w:before="0" w:beforeAutospacing="0" w:after="0" w:afterAutospacing="0"/>
              <w:ind w:firstLine="450"/>
              <w:jc w:val="both"/>
              <w:textAlignment w:val="baseline"/>
              <w:rPr>
                <w:color w:val="000000"/>
                <w:sz w:val="16"/>
                <w:szCs w:val="16"/>
                <w:lang w:val="uk-UA"/>
              </w:rPr>
            </w:pPr>
            <w:bookmarkStart w:id="0" w:name="n2034"/>
            <w:bookmarkEnd w:id="0"/>
          </w:p>
          <w:p w:rsidR="00754662" w:rsidRPr="00C52F45" w:rsidRDefault="00754662" w:rsidP="00754662">
            <w:pPr>
              <w:pStyle w:val="rvps2"/>
              <w:shd w:val="clear" w:color="auto" w:fill="FFFFFF"/>
              <w:spacing w:before="0" w:beforeAutospacing="0" w:after="0" w:afterAutospacing="0"/>
              <w:ind w:firstLine="450"/>
              <w:jc w:val="both"/>
              <w:textAlignment w:val="baseline"/>
              <w:rPr>
                <w:color w:val="000000"/>
                <w:sz w:val="16"/>
                <w:szCs w:val="16"/>
                <w:lang w:val="uk-UA"/>
              </w:rPr>
            </w:pPr>
          </w:p>
          <w:p w:rsidR="00DD54C4" w:rsidRPr="00C52F45" w:rsidRDefault="00DD54C4" w:rsidP="00754662">
            <w:pPr>
              <w:pStyle w:val="rvps2"/>
              <w:shd w:val="clear" w:color="auto" w:fill="FFFFFF"/>
              <w:spacing w:before="0" w:beforeAutospacing="0" w:after="0" w:afterAutospacing="0"/>
              <w:ind w:firstLine="450"/>
              <w:jc w:val="both"/>
              <w:textAlignment w:val="baseline"/>
              <w:rPr>
                <w:color w:val="000000"/>
                <w:sz w:val="16"/>
                <w:szCs w:val="16"/>
              </w:rPr>
            </w:pPr>
            <w:r w:rsidRPr="00C52F45">
              <w:rPr>
                <w:color w:val="000000"/>
                <w:sz w:val="16"/>
                <w:szCs w:val="16"/>
              </w:rPr>
              <w:t>1. Наруга над могилою, іншим місцем поховання, над тілом (останками, прахом) померлого або над урною з прахом померлого, а також незаконне заволодіння тілом (останками, прахом) померлого, урною з прахом померлого, предметами, що знаходяться на (в) могилі, в іншому місці поховання, на тілі (останках, прахові) померлого, -</w:t>
            </w:r>
          </w:p>
          <w:p w:rsidR="00537A03" w:rsidRPr="00C52F45" w:rsidRDefault="00537A03" w:rsidP="00754662">
            <w:pPr>
              <w:pStyle w:val="rvps2"/>
              <w:shd w:val="clear" w:color="auto" w:fill="FFFFFF"/>
              <w:spacing w:before="0" w:beforeAutospacing="0" w:after="0" w:afterAutospacing="0"/>
              <w:ind w:firstLine="450"/>
              <w:jc w:val="both"/>
              <w:textAlignment w:val="baseline"/>
              <w:rPr>
                <w:color w:val="000000"/>
                <w:sz w:val="16"/>
                <w:szCs w:val="16"/>
                <w:lang w:val="uk-UA"/>
              </w:rPr>
            </w:pPr>
            <w:bookmarkStart w:id="1" w:name="n2035"/>
            <w:bookmarkEnd w:id="1"/>
          </w:p>
          <w:p w:rsidR="00537A03" w:rsidRPr="00C52F45" w:rsidRDefault="00537A03" w:rsidP="00754662">
            <w:pPr>
              <w:pStyle w:val="rvps2"/>
              <w:shd w:val="clear" w:color="auto" w:fill="FFFFFF"/>
              <w:spacing w:before="0" w:beforeAutospacing="0" w:after="0" w:afterAutospacing="0"/>
              <w:ind w:firstLine="450"/>
              <w:jc w:val="both"/>
              <w:textAlignment w:val="baseline"/>
              <w:rPr>
                <w:color w:val="000000"/>
                <w:sz w:val="16"/>
                <w:szCs w:val="16"/>
                <w:lang w:val="uk-UA"/>
              </w:rPr>
            </w:pPr>
          </w:p>
          <w:p w:rsidR="00537A03" w:rsidRPr="00C52F45" w:rsidRDefault="00537A03" w:rsidP="00754662">
            <w:pPr>
              <w:pStyle w:val="rvps2"/>
              <w:shd w:val="clear" w:color="auto" w:fill="FFFFFF"/>
              <w:spacing w:before="0" w:beforeAutospacing="0" w:after="0" w:afterAutospacing="0"/>
              <w:ind w:firstLine="450"/>
              <w:jc w:val="both"/>
              <w:textAlignment w:val="baseline"/>
              <w:rPr>
                <w:color w:val="000000"/>
                <w:sz w:val="16"/>
                <w:szCs w:val="16"/>
                <w:lang w:val="uk-UA"/>
              </w:rPr>
            </w:pPr>
          </w:p>
          <w:p w:rsidR="00754662" w:rsidRPr="00C52F45" w:rsidRDefault="00754662" w:rsidP="00754662">
            <w:pPr>
              <w:pStyle w:val="rvps2"/>
              <w:shd w:val="clear" w:color="auto" w:fill="FFFFFF"/>
              <w:spacing w:before="0" w:beforeAutospacing="0" w:after="0" w:afterAutospacing="0"/>
              <w:ind w:firstLine="450"/>
              <w:jc w:val="both"/>
              <w:textAlignment w:val="baseline"/>
              <w:rPr>
                <w:color w:val="000000"/>
                <w:sz w:val="16"/>
                <w:szCs w:val="16"/>
                <w:lang w:val="uk-UA"/>
              </w:rPr>
            </w:pPr>
          </w:p>
          <w:p w:rsidR="00754662" w:rsidRPr="00C52F45" w:rsidRDefault="00754662" w:rsidP="00754662">
            <w:pPr>
              <w:pStyle w:val="rvps2"/>
              <w:shd w:val="clear" w:color="auto" w:fill="FFFFFF"/>
              <w:spacing w:before="0" w:beforeAutospacing="0" w:after="0" w:afterAutospacing="0"/>
              <w:ind w:firstLine="450"/>
              <w:jc w:val="both"/>
              <w:textAlignment w:val="baseline"/>
              <w:rPr>
                <w:color w:val="000000"/>
                <w:sz w:val="16"/>
                <w:szCs w:val="16"/>
                <w:lang w:val="uk-UA"/>
              </w:rPr>
            </w:pPr>
          </w:p>
          <w:p w:rsidR="00754662" w:rsidRPr="00C52F45" w:rsidRDefault="00754662" w:rsidP="00754662">
            <w:pPr>
              <w:pStyle w:val="rvps2"/>
              <w:shd w:val="clear" w:color="auto" w:fill="FFFFFF"/>
              <w:spacing w:before="0" w:beforeAutospacing="0" w:after="0" w:afterAutospacing="0"/>
              <w:ind w:firstLine="450"/>
              <w:jc w:val="both"/>
              <w:textAlignment w:val="baseline"/>
              <w:rPr>
                <w:color w:val="000000"/>
                <w:sz w:val="16"/>
                <w:szCs w:val="16"/>
                <w:lang w:val="uk-UA"/>
              </w:rPr>
            </w:pPr>
          </w:p>
          <w:p w:rsidR="00DD54C4" w:rsidRPr="00C52F45" w:rsidRDefault="00DD54C4" w:rsidP="00754662">
            <w:pPr>
              <w:pStyle w:val="rvps2"/>
              <w:shd w:val="clear" w:color="auto" w:fill="FFFFFF"/>
              <w:spacing w:before="0" w:beforeAutospacing="0" w:after="0" w:afterAutospacing="0"/>
              <w:ind w:firstLine="450"/>
              <w:jc w:val="both"/>
              <w:textAlignment w:val="baseline"/>
              <w:rPr>
                <w:color w:val="000000"/>
                <w:sz w:val="16"/>
                <w:szCs w:val="16"/>
              </w:rPr>
            </w:pPr>
            <w:r w:rsidRPr="00C52F45">
              <w:rPr>
                <w:color w:val="000000"/>
                <w:sz w:val="16"/>
                <w:szCs w:val="16"/>
              </w:rPr>
              <w:t xml:space="preserve">караються штрафом </w:t>
            </w:r>
            <w:r w:rsidRPr="00C52F45">
              <w:rPr>
                <w:i/>
                <w:color w:val="000000"/>
                <w:sz w:val="16"/>
                <w:szCs w:val="16"/>
              </w:rPr>
              <w:t>до двохсот неоподатковуваних мінімумів</w:t>
            </w:r>
            <w:r w:rsidRPr="00C52F45">
              <w:rPr>
                <w:color w:val="000000"/>
                <w:sz w:val="16"/>
                <w:szCs w:val="16"/>
              </w:rPr>
              <w:t xml:space="preserve"> доходів громадян або арештом </w:t>
            </w:r>
            <w:proofErr w:type="gramStart"/>
            <w:r w:rsidRPr="00C52F45">
              <w:rPr>
                <w:color w:val="000000"/>
                <w:sz w:val="16"/>
                <w:szCs w:val="16"/>
              </w:rPr>
              <w:t>на</w:t>
            </w:r>
            <w:proofErr w:type="gramEnd"/>
            <w:r w:rsidRPr="00C52F45">
              <w:rPr>
                <w:color w:val="000000"/>
                <w:sz w:val="16"/>
                <w:szCs w:val="16"/>
              </w:rPr>
              <w:t xml:space="preserve"> </w:t>
            </w:r>
            <w:proofErr w:type="gramStart"/>
            <w:r w:rsidRPr="00C52F45">
              <w:rPr>
                <w:color w:val="000000"/>
                <w:sz w:val="16"/>
                <w:szCs w:val="16"/>
              </w:rPr>
              <w:t>строк</w:t>
            </w:r>
            <w:proofErr w:type="gramEnd"/>
            <w:r w:rsidRPr="00C52F45">
              <w:rPr>
                <w:color w:val="000000"/>
                <w:sz w:val="16"/>
                <w:szCs w:val="16"/>
              </w:rPr>
              <w:t xml:space="preserve"> до шести місяців, або обмеженням волі на строк до трьох років, або позбавленням волі на той самий строк.</w:t>
            </w:r>
          </w:p>
          <w:p w:rsidR="00DD54C4" w:rsidRPr="00C52F45" w:rsidRDefault="00DD54C4" w:rsidP="00754662">
            <w:pPr>
              <w:jc w:val="both"/>
              <w:rPr>
                <w:rFonts w:ascii="Times New Roman" w:hAnsi="Times New Roman" w:cs="Times New Roman"/>
                <w:sz w:val="16"/>
                <w:szCs w:val="16"/>
              </w:rPr>
            </w:pPr>
          </w:p>
        </w:tc>
        <w:tc>
          <w:tcPr>
            <w:tcW w:w="4961" w:type="dxa"/>
            <w:gridSpan w:val="2"/>
          </w:tcPr>
          <w:p w:rsidR="00537A03" w:rsidRPr="00C52F45" w:rsidRDefault="00537A03" w:rsidP="00754662">
            <w:pPr>
              <w:pStyle w:val="rvps2"/>
              <w:shd w:val="clear" w:color="auto" w:fill="FFFFFF"/>
              <w:spacing w:before="0" w:beforeAutospacing="0" w:after="0" w:afterAutospacing="0"/>
              <w:ind w:firstLine="450"/>
              <w:jc w:val="both"/>
              <w:textAlignment w:val="baseline"/>
              <w:rPr>
                <w:color w:val="000000"/>
                <w:sz w:val="16"/>
                <w:szCs w:val="16"/>
              </w:rPr>
            </w:pPr>
            <w:r w:rsidRPr="00C52F45">
              <w:rPr>
                <w:rStyle w:val="rvts9"/>
                <w:b/>
                <w:bCs/>
                <w:color w:val="000000"/>
                <w:sz w:val="16"/>
                <w:szCs w:val="16"/>
                <w:bdr w:val="none" w:sz="0" w:space="0" w:color="auto" w:frame="1"/>
              </w:rPr>
              <w:t>Стаття 297</w:t>
            </w:r>
            <w:r w:rsidRPr="00C52F45">
              <w:rPr>
                <w:rStyle w:val="rvts9"/>
                <w:bCs/>
                <w:color w:val="000000"/>
                <w:sz w:val="16"/>
                <w:szCs w:val="16"/>
                <w:bdr w:val="none" w:sz="0" w:space="0" w:color="auto" w:frame="1"/>
              </w:rPr>
              <w:t>.</w:t>
            </w:r>
            <w:r w:rsidRPr="00C52F45">
              <w:rPr>
                <w:rStyle w:val="apple-converted-space"/>
                <w:color w:val="000000"/>
                <w:sz w:val="16"/>
                <w:szCs w:val="16"/>
              </w:rPr>
              <w:t> </w:t>
            </w:r>
            <w:r w:rsidRPr="00C52F45">
              <w:rPr>
                <w:color w:val="000000"/>
                <w:sz w:val="16"/>
                <w:szCs w:val="16"/>
              </w:rPr>
              <w:t xml:space="preserve">Наруга над могилою, </w:t>
            </w:r>
            <w:r w:rsidRPr="00C52F45">
              <w:rPr>
                <w:b/>
                <w:color w:val="000000"/>
                <w:sz w:val="16"/>
                <w:szCs w:val="16"/>
                <w:lang w:val="uk-UA"/>
              </w:rPr>
              <w:t>колумбарною нішею,</w:t>
            </w:r>
            <w:r w:rsidRPr="00C52F45">
              <w:rPr>
                <w:color w:val="000000"/>
                <w:sz w:val="16"/>
                <w:szCs w:val="16"/>
                <w:lang w:val="uk-UA"/>
              </w:rPr>
              <w:t xml:space="preserve"> </w:t>
            </w:r>
            <w:proofErr w:type="gramStart"/>
            <w:r w:rsidRPr="00C52F45">
              <w:rPr>
                <w:color w:val="000000"/>
                <w:sz w:val="16"/>
                <w:szCs w:val="16"/>
              </w:rPr>
              <w:t>м</w:t>
            </w:r>
            <w:proofErr w:type="gramEnd"/>
            <w:r w:rsidRPr="00C52F45">
              <w:rPr>
                <w:color w:val="000000"/>
                <w:sz w:val="16"/>
                <w:szCs w:val="16"/>
              </w:rPr>
              <w:t>ісцем поховання або над тілом померлого</w:t>
            </w:r>
          </w:p>
          <w:p w:rsidR="00537A03" w:rsidRPr="00C52F45" w:rsidRDefault="00537A03" w:rsidP="00754662">
            <w:pPr>
              <w:jc w:val="both"/>
              <w:rPr>
                <w:rFonts w:ascii="Times New Roman" w:hAnsi="Times New Roman" w:cs="Times New Roman"/>
                <w:color w:val="2A2B2A"/>
                <w:sz w:val="16"/>
                <w:szCs w:val="16"/>
                <w:shd w:val="clear" w:color="auto" w:fill="FFFFFF"/>
                <w:lang w:val="uk-UA"/>
              </w:rPr>
            </w:pPr>
            <w:r w:rsidRPr="00C52F45">
              <w:rPr>
                <w:rFonts w:ascii="Times New Roman" w:hAnsi="Times New Roman" w:cs="Times New Roman"/>
                <w:color w:val="2A2B2A"/>
                <w:sz w:val="16"/>
                <w:szCs w:val="16"/>
                <w:shd w:val="clear" w:color="auto" w:fill="FFFFFF"/>
                <w:lang w:val="uk-UA"/>
              </w:rPr>
              <w:t xml:space="preserve"> </w:t>
            </w:r>
          </w:p>
          <w:p w:rsidR="00DD54C4" w:rsidRPr="00C52F45" w:rsidRDefault="00537A03" w:rsidP="00754662">
            <w:pPr>
              <w:jc w:val="both"/>
              <w:rPr>
                <w:rFonts w:ascii="Times New Roman" w:hAnsi="Times New Roman" w:cs="Times New Roman"/>
                <w:color w:val="2A2B2A"/>
                <w:sz w:val="16"/>
                <w:szCs w:val="16"/>
                <w:shd w:val="clear" w:color="auto" w:fill="FFFFFF"/>
                <w:lang w:val="uk-UA"/>
              </w:rPr>
            </w:pPr>
            <w:r w:rsidRPr="00C52F45">
              <w:rPr>
                <w:rFonts w:ascii="Times New Roman" w:hAnsi="Times New Roman" w:cs="Times New Roman"/>
                <w:color w:val="2A2B2A"/>
                <w:sz w:val="16"/>
                <w:szCs w:val="16"/>
                <w:shd w:val="clear" w:color="auto" w:fill="FFFFFF"/>
                <w:lang w:val="uk-UA"/>
              </w:rPr>
              <w:t>1.</w:t>
            </w:r>
            <w:r w:rsidRPr="00C52F45">
              <w:rPr>
                <w:rFonts w:ascii="Times New Roman" w:hAnsi="Times New Roman" w:cs="Times New Roman"/>
                <w:color w:val="2A2B2A"/>
                <w:sz w:val="16"/>
                <w:szCs w:val="16"/>
                <w:shd w:val="clear" w:color="auto" w:fill="FFFFFF"/>
              </w:rPr>
              <w:t xml:space="preserve">Наруга над могилою, </w:t>
            </w:r>
            <w:r w:rsidRPr="00C52F45">
              <w:rPr>
                <w:rFonts w:ascii="Times New Roman" w:hAnsi="Times New Roman" w:cs="Times New Roman"/>
                <w:b/>
                <w:color w:val="2A2B2A"/>
                <w:sz w:val="16"/>
                <w:szCs w:val="16"/>
                <w:shd w:val="clear" w:color="auto" w:fill="FFFFFF"/>
              </w:rPr>
              <w:t>колумбарною нішею</w:t>
            </w:r>
            <w:r w:rsidRPr="00C52F45">
              <w:rPr>
                <w:rFonts w:ascii="Times New Roman" w:hAnsi="Times New Roman" w:cs="Times New Roman"/>
                <w:color w:val="2A2B2A"/>
                <w:sz w:val="16"/>
                <w:szCs w:val="16"/>
                <w:shd w:val="clear" w:color="auto" w:fill="FFFFFF"/>
              </w:rPr>
              <w:t xml:space="preserve">, місцем поховання, над тілом (останками, прахом) померлого або над урною з прахом померлого, а також незаконне заволодіння тілом (останками, прахом) померлого, урною з прахом померлого, предметами, що знаходяться на (в) могилі, колумбарній ніші, на місці поховання, на тілі (останках, прахові) померлого, перешкоджання або не допускання потрапляння ритуальної процесії (виконавців волевиявлення, родичів та/або знайомих померлого, надавачів послуг поховання) на місце поховання, де має здійснюватися поховання тіла (останків, праху) померлого, – </w:t>
            </w:r>
          </w:p>
          <w:p w:rsidR="00537A03" w:rsidRPr="00C52F45" w:rsidRDefault="00537A03" w:rsidP="00754662">
            <w:pPr>
              <w:jc w:val="both"/>
              <w:rPr>
                <w:rFonts w:ascii="Times New Roman" w:hAnsi="Times New Roman" w:cs="Times New Roman"/>
                <w:color w:val="000000"/>
                <w:sz w:val="16"/>
                <w:szCs w:val="16"/>
                <w:lang w:val="uk-UA"/>
              </w:rPr>
            </w:pPr>
          </w:p>
          <w:p w:rsidR="00B10A43" w:rsidRPr="00C52F45" w:rsidRDefault="00B10A43" w:rsidP="00754662">
            <w:pPr>
              <w:jc w:val="both"/>
              <w:rPr>
                <w:rFonts w:ascii="Times New Roman" w:hAnsi="Times New Roman" w:cs="Times New Roman"/>
                <w:color w:val="000000"/>
                <w:sz w:val="16"/>
                <w:szCs w:val="16"/>
                <w:lang w:val="uk-UA"/>
              </w:rPr>
            </w:pPr>
          </w:p>
          <w:p w:rsidR="00537A03" w:rsidRPr="00C52F45" w:rsidRDefault="00537A03" w:rsidP="00754662">
            <w:pPr>
              <w:jc w:val="both"/>
              <w:rPr>
                <w:rFonts w:ascii="Times New Roman" w:hAnsi="Times New Roman" w:cs="Times New Roman"/>
                <w:color w:val="2A2B2A"/>
                <w:sz w:val="16"/>
                <w:szCs w:val="16"/>
                <w:shd w:val="clear" w:color="auto" w:fill="FFFFFF"/>
                <w:lang w:val="uk-UA"/>
              </w:rPr>
            </w:pPr>
            <w:r w:rsidRPr="00C52F45">
              <w:rPr>
                <w:rFonts w:ascii="Times New Roman" w:hAnsi="Times New Roman" w:cs="Times New Roman"/>
                <w:color w:val="000000"/>
                <w:sz w:val="16"/>
                <w:szCs w:val="16"/>
              </w:rPr>
              <w:t xml:space="preserve">караються штрафом </w:t>
            </w:r>
            <w:r w:rsidRPr="00C52F45">
              <w:rPr>
                <w:rFonts w:ascii="Times New Roman" w:hAnsi="Times New Roman" w:cs="Times New Roman"/>
                <w:b/>
                <w:color w:val="000000"/>
                <w:sz w:val="16"/>
                <w:szCs w:val="16"/>
                <w:lang w:val="uk-UA"/>
              </w:rPr>
              <w:t>в розмі</w:t>
            </w:r>
            <w:proofErr w:type="gramStart"/>
            <w:r w:rsidRPr="00C52F45">
              <w:rPr>
                <w:rFonts w:ascii="Times New Roman" w:hAnsi="Times New Roman" w:cs="Times New Roman"/>
                <w:b/>
                <w:color w:val="000000"/>
                <w:sz w:val="16"/>
                <w:szCs w:val="16"/>
                <w:lang w:val="uk-UA"/>
              </w:rPr>
              <w:t>р</w:t>
            </w:r>
            <w:proofErr w:type="gramEnd"/>
            <w:r w:rsidRPr="00C52F45">
              <w:rPr>
                <w:rFonts w:ascii="Times New Roman" w:hAnsi="Times New Roman" w:cs="Times New Roman"/>
                <w:b/>
                <w:color w:val="000000"/>
                <w:sz w:val="16"/>
                <w:szCs w:val="16"/>
                <w:lang w:val="uk-UA"/>
              </w:rPr>
              <w:t>і</w:t>
            </w:r>
            <w:r w:rsidR="0083416C" w:rsidRPr="00C52F45">
              <w:rPr>
                <w:rFonts w:ascii="Times New Roman" w:hAnsi="Times New Roman" w:cs="Times New Roman"/>
                <w:b/>
                <w:color w:val="000000"/>
                <w:sz w:val="16"/>
                <w:szCs w:val="16"/>
                <w:lang w:val="uk-UA"/>
              </w:rPr>
              <w:t xml:space="preserve"> </w:t>
            </w:r>
            <w:r w:rsidRPr="00C52F45">
              <w:rPr>
                <w:rFonts w:ascii="Times New Roman" w:hAnsi="Times New Roman" w:cs="Times New Roman"/>
                <w:b/>
                <w:color w:val="000000"/>
                <w:sz w:val="16"/>
                <w:szCs w:val="16"/>
              </w:rPr>
              <w:t>двохсот неоподатковуваних мінімумів</w:t>
            </w:r>
            <w:r w:rsidRPr="00C52F45">
              <w:rPr>
                <w:rFonts w:ascii="Times New Roman" w:hAnsi="Times New Roman" w:cs="Times New Roman"/>
                <w:color w:val="000000"/>
                <w:sz w:val="16"/>
                <w:szCs w:val="16"/>
              </w:rPr>
              <w:t xml:space="preserve"> доходів громадян або арештом на строк до шести місяців, або обмеженням волі на строк до трьох років, або позбавленням волі на той самий строк</w:t>
            </w:r>
          </w:p>
          <w:p w:rsidR="00754662" w:rsidRPr="00C52F45" w:rsidRDefault="00754662" w:rsidP="00754662">
            <w:pPr>
              <w:spacing w:after="225"/>
              <w:jc w:val="both"/>
              <w:textAlignment w:val="baseline"/>
              <w:rPr>
                <w:rFonts w:ascii="Times New Roman" w:eastAsia="Times New Roman" w:hAnsi="Times New Roman" w:cs="Times New Roman"/>
                <w:color w:val="2A2B2A"/>
                <w:sz w:val="16"/>
                <w:szCs w:val="16"/>
                <w:lang w:val="uk-UA" w:eastAsia="ru-RU"/>
              </w:rPr>
            </w:pPr>
          </w:p>
          <w:p w:rsidR="00537A03" w:rsidRPr="00C52F45" w:rsidRDefault="00537A03" w:rsidP="00754662">
            <w:pPr>
              <w:spacing w:after="225"/>
              <w:jc w:val="both"/>
              <w:textAlignment w:val="baseline"/>
              <w:rPr>
                <w:rFonts w:ascii="Times New Roman" w:eastAsia="Times New Roman" w:hAnsi="Times New Roman" w:cs="Times New Roman"/>
                <w:b/>
                <w:color w:val="2A2B2A"/>
                <w:sz w:val="16"/>
                <w:szCs w:val="16"/>
                <w:lang w:eastAsia="ru-RU"/>
              </w:rPr>
            </w:pPr>
            <w:r w:rsidRPr="00C52F45">
              <w:rPr>
                <w:rFonts w:ascii="Times New Roman" w:eastAsia="Times New Roman" w:hAnsi="Times New Roman" w:cs="Times New Roman"/>
                <w:b/>
                <w:color w:val="2A2B2A"/>
                <w:sz w:val="16"/>
                <w:szCs w:val="16"/>
                <w:lang w:eastAsia="ru-RU"/>
              </w:rPr>
              <w:t xml:space="preserve">Стаття 297¹. Порушення законодавства </w:t>
            </w:r>
            <w:proofErr w:type="gramStart"/>
            <w:r w:rsidRPr="00C52F45">
              <w:rPr>
                <w:rFonts w:ascii="Times New Roman" w:eastAsia="Times New Roman" w:hAnsi="Times New Roman" w:cs="Times New Roman"/>
                <w:b/>
                <w:color w:val="2A2B2A"/>
                <w:sz w:val="16"/>
                <w:szCs w:val="16"/>
                <w:lang w:eastAsia="ru-RU"/>
              </w:rPr>
              <w:t>п</w:t>
            </w:r>
            <w:proofErr w:type="gramEnd"/>
            <w:r w:rsidRPr="00C52F45">
              <w:rPr>
                <w:rFonts w:ascii="Times New Roman" w:eastAsia="Times New Roman" w:hAnsi="Times New Roman" w:cs="Times New Roman"/>
                <w:b/>
                <w:color w:val="2A2B2A"/>
                <w:sz w:val="16"/>
                <w:szCs w:val="16"/>
                <w:lang w:eastAsia="ru-RU"/>
              </w:rPr>
              <w:t>ід час перевезення тіла померлого</w:t>
            </w:r>
          </w:p>
          <w:p w:rsidR="00537A03" w:rsidRPr="00C52F45" w:rsidRDefault="00537A03" w:rsidP="00274A92">
            <w:pPr>
              <w:numPr>
                <w:ilvl w:val="0"/>
                <w:numId w:val="2"/>
              </w:numPr>
              <w:ind w:left="34" w:firstLine="0"/>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 xml:space="preserve">Перевезення до судово-медичних та патологоанатомічних установ Міністерства охорони здоров’я України </w:t>
            </w:r>
            <w:proofErr w:type="gramStart"/>
            <w:r w:rsidR="00274A92">
              <w:rPr>
                <w:rFonts w:ascii="Times New Roman" w:eastAsia="Times New Roman" w:hAnsi="Times New Roman" w:cs="Times New Roman"/>
                <w:color w:val="000000"/>
                <w:sz w:val="16"/>
                <w:szCs w:val="16"/>
                <w:lang w:eastAsia="ru-RU"/>
              </w:rPr>
              <w:t>тіла</w:t>
            </w:r>
            <w:proofErr w:type="gramEnd"/>
            <w:r w:rsidR="00274A92">
              <w:rPr>
                <w:rFonts w:ascii="Times New Roman" w:eastAsia="Times New Roman" w:hAnsi="Times New Roman" w:cs="Times New Roman"/>
                <w:color w:val="000000"/>
                <w:sz w:val="16"/>
                <w:szCs w:val="16"/>
                <w:lang w:eastAsia="ru-RU"/>
              </w:rPr>
              <w:t xml:space="preserve"> померлого всупереч вимогам </w:t>
            </w:r>
            <w:r w:rsidRPr="00C52F45">
              <w:rPr>
                <w:rFonts w:ascii="Times New Roman" w:eastAsia="Times New Roman" w:hAnsi="Times New Roman" w:cs="Times New Roman"/>
                <w:color w:val="000000"/>
                <w:sz w:val="16"/>
                <w:szCs w:val="16"/>
                <w:lang w:eastAsia="ru-RU"/>
              </w:rPr>
              <w:t>Закону України «Про поховання та похоронну справу»,</w:t>
            </w:r>
          </w:p>
          <w:p w:rsidR="00537A03" w:rsidRPr="00C52F45" w:rsidRDefault="00537A03" w:rsidP="00274A92">
            <w:pPr>
              <w:spacing w:after="225"/>
              <w:ind w:left="34"/>
              <w:jc w:val="both"/>
              <w:textAlignment w:val="baseline"/>
              <w:rPr>
                <w:rFonts w:ascii="Times New Roman" w:eastAsia="Times New Roman" w:hAnsi="Times New Roman" w:cs="Times New Roman"/>
                <w:color w:val="2A2B2A"/>
                <w:sz w:val="16"/>
                <w:szCs w:val="16"/>
                <w:lang w:eastAsia="ru-RU"/>
              </w:rPr>
            </w:pPr>
            <w:r w:rsidRPr="00C52F45">
              <w:rPr>
                <w:rFonts w:ascii="Times New Roman" w:eastAsia="Times New Roman" w:hAnsi="Times New Roman" w:cs="Times New Roman"/>
                <w:color w:val="2A2B2A"/>
                <w:sz w:val="16"/>
                <w:szCs w:val="16"/>
                <w:lang w:eastAsia="ru-RU"/>
              </w:rPr>
              <w:t>карається штрафом в розмі</w:t>
            </w:r>
            <w:proofErr w:type="gramStart"/>
            <w:r w:rsidRPr="00C52F45">
              <w:rPr>
                <w:rFonts w:ascii="Times New Roman" w:eastAsia="Times New Roman" w:hAnsi="Times New Roman" w:cs="Times New Roman"/>
                <w:color w:val="2A2B2A"/>
                <w:sz w:val="16"/>
                <w:szCs w:val="16"/>
                <w:lang w:eastAsia="ru-RU"/>
              </w:rPr>
              <w:t>р</w:t>
            </w:r>
            <w:proofErr w:type="gramEnd"/>
            <w:r w:rsidRPr="00C52F45">
              <w:rPr>
                <w:rFonts w:ascii="Times New Roman" w:eastAsia="Times New Roman" w:hAnsi="Times New Roman" w:cs="Times New Roman"/>
                <w:color w:val="2A2B2A"/>
                <w:sz w:val="16"/>
                <w:szCs w:val="16"/>
                <w:lang w:eastAsia="ru-RU"/>
              </w:rPr>
              <w:t>і п’ятиста неоподатковуваних мінімумів доходів громадян або арештом на строк до дев’яти місяців, або обмеженням волі на строк до трьох з половиною років, або позбавленням волі на той самий строк.</w:t>
            </w:r>
          </w:p>
          <w:p w:rsidR="00537A03" w:rsidRPr="00C52F45" w:rsidRDefault="00537A03" w:rsidP="00754662">
            <w:pPr>
              <w:numPr>
                <w:ilvl w:val="0"/>
                <w:numId w:val="3"/>
              </w:numPr>
              <w:tabs>
                <w:tab w:val="clear" w:pos="501"/>
                <w:tab w:val="num" w:pos="34"/>
                <w:tab w:val="num" w:pos="720"/>
              </w:tabs>
              <w:ind w:left="176" w:hanging="142"/>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Дії, передбачені частиною першою цієї статті, вчинені повторно або за попередньою змовою групою осіб, або з корисливих мотиві</w:t>
            </w:r>
            <w:proofErr w:type="gramStart"/>
            <w:r w:rsidRPr="00C52F45">
              <w:rPr>
                <w:rFonts w:ascii="Times New Roman" w:eastAsia="Times New Roman" w:hAnsi="Times New Roman" w:cs="Times New Roman"/>
                <w:color w:val="000000"/>
                <w:sz w:val="16"/>
                <w:szCs w:val="16"/>
                <w:lang w:eastAsia="ru-RU"/>
              </w:rPr>
              <w:t>в</w:t>
            </w:r>
            <w:proofErr w:type="gramEnd"/>
            <w:r w:rsidRPr="00C52F45">
              <w:rPr>
                <w:rFonts w:ascii="Times New Roman" w:eastAsia="Times New Roman" w:hAnsi="Times New Roman" w:cs="Times New Roman"/>
                <w:color w:val="000000"/>
                <w:sz w:val="16"/>
                <w:szCs w:val="16"/>
                <w:lang w:eastAsia="ru-RU"/>
              </w:rPr>
              <w:t>, –</w:t>
            </w:r>
          </w:p>
          <w:p w:rsidR="00537A03" w:rsidRPr="00C52F45" w:rsidRDefault="00537A03" w:rsidP="00754662">
            <w:pPr>
              <w:tabs>
                <w:tab w:val="num" w:pos="34"/>
              </w:tabs>
              <w:spacing w:after="225"/>
              <w:ind w:left="176" w:hanging="142"/>
              <w:jc w:val="both"/>
              <w:textAlignment w:val="baseline"/>
              <w:rPr>
                <w:rFonts w:ascii="Times New Roman" w:eastAsia="Times New Roman" w:hAnsi="Times New Roman" w:cs="Times New Roman"/>
                <w:color w:val="2A2B2A"/>
                <w:sz w:val="16"/>
                <w:szCs w:val="16"/>
                <w:lang w:eastAsia="ru-RU"/>
              </w:rPr>
            </w:pPr>
            <w:r w:rsidRPr="00C52F45">
              <w:rPr>
                <w:rFonts w:ascii="Times New Roman" w:eastAsia="Times New Roman" w:hAnsi="Times New Roman" w:cs="Times New Roman"/>
                <w:color w:val="2A2B2A"/>
                <w:sz w:val="16"/>
                <w:szCs w:val="16"/>
                <w:lang w:eastAsia="ru-RU"/>
              </w:rPr>
              <w:t xml:space="preserve">караються обмеженням волі на строк від чотирьох до </w:t>
            </w:r>
            <w:proofErr w:type="gramStart"/>
            <w:r w:rsidRPr="00C52F45">
              <w:rPr>
                <w:rFonts w:ascii="Times New Roman" w:eastAsia="Times New Roman" w:hAnsi="Times New Roman" w:cs="Times New Roman"/>
                <w:color w:val="2A2B2A"/>
                <w:sz w:val="16"/>
                <w:szCs w:val="16"/>
                <w:lang w:eastAsia="ru-RU"/>
              </w:rPr>
              <w:t>п’яти</w:t>
            </w:r>
            <w:proofErr w:type="gramEnd"/>
            <w:r w:rsidRPr="00C52F45">
              <w:rPr>
                <w:rFonts w:ascii="Times New Roman" w:eastAsia="Times New Roman" w:hAnsi="Times New Roman" w:cs="Times New Roman"/>
                <w:color w:val="2A2B2A"/>
                <w:sz w:val="16"/>
                <w:szCs w:val="16"/>
                <w:lang w:eastAsia="ru-RU"/>
              </w:rPr>
              <w:t xml:space="preserve"> років або позбавленням волі від чотирьох до семи років.</w:t>
            </w:r>
          </w:p>
          <w:p w:rsidR="00537A03" w:rsidRPr="00C52F45" w:rsidRDefault="00537A03" w:rsidP="00754662">
            <w:pPr>
              <w:numPr>
                <w:ilvl w:val="0"/>
                <w:numId w:val="4"/>
              </w:numPr>
              <w:tabs>
                <w:tab w:val="clear" w:pos="720"/>
                <w:tab w:val="num" w:pos="459"/>
              </w:tabs>
              <w:ind w:left="34" w:firstLine="0"/>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 xml:space="preserve">Дії, передбачені частинами першою або другою цієї статті, якщо вони спричинили тяжкі наслідки та/або завдали близьким, </w:t>
            </w:r>
            <w:proofErr w:type="gramStart"/>
            <w:r w:rsidRPr="00C52F45">
              <w:rPr>
                <w:rFonts w:ascii="Times New Roman" w:eastAsia="Times New Roman" w:hAnsi="Times New Roman" w:cs="Times New Roman"/>
                <w:color w:val="000000"/>
                <w:sz w:val="16"/>
                <w:szCs w:val="16"/>
                <w:lang w:eastAsia="ru-RU"/>
              </w:rPr>
              <w:t>р</w:t>
            </w:r>
            <w:proofErr w:type="gramEnd"/>
            <w:r w:rsidRPr="00C52F45">
              <w:rPr>
                <w:rFonts w:ascii="Times New Roman" w:eastAsia="Times New Roman" w:hAnsi="Times New Roman" w:cs="Times New Roman"/>
                <w:color w:val="000000"/>
                <w:sz w:val="16"/>
                <w:szCs w:val="16"/>
                <w:lang w:eastAsia="ru-RU"/>
              </w:rPr>
              <w:t>ідним померлих, постраждалим значної матеріальної шкоди, –</w:t>
            </w:r>
          </w:p>
          <w:p w:rsidR="00537A03" w:rsidRPr="00C52F45" w:rsidRDefault="00537A03" w:rsidP="00754662">
            <w:pPr>
              <w:tabs>
                <w:tab w:val="num" w:pos="459"/>
              </w:tabs>
              <w:spacing w:after="225"/>
              <w:ind w:left="34"/>
              <w:jc w:val="both"/>
              <w:textAlignment w:val="baseline"/>
              <w:rPr>
                <w:rFonts w:ascii="Times New Roman" w:eastAsia="Times New Roman" w:hAnsi="Times New Roman" w:cs="Times New Roman"/>
                <w:color w:val="2A2B2A"/>
                <w:sz w:val="16"/>
                <w:szCs w:val="16"/>
                <w:lang w:eastAsia="ru-RU"/>
              </w:rPr>
            </w:pPr>
            <w:r w:rsidRPr="00C52F45">
              <w:rPr>
                <w:rFonts w:ascii="Times New Roman" w:eastAsia="Times New Roman" w:hAnsi="Times New Roman" w:cs="Times New Roman"/>
                <w:color w:val="2A2B2A"/>
                <w:sz w:val="16"/>
                <w:szCs w:val="16"/>
                <w:lang w:eastAsia="ru-RU"/>
              </w:rPr>
              <w:lastRenderedPageBreak/>
              <w:t>караються позбавленням волі на строк від семи до дванадцяти рокі</w:t>
            </w:r>
            <w:proofErr w:type="gramStart"/>
            <w:r w:rsidRPr="00C52F45">
              <w:rPr>
                <w:rFonts w:ascii="Times New Roman" w:eastAsia="Times New Roman" w:hAnsi="Times New Roman" w:cs="Times New Roman"/>
                <w:color w:val="2A2B2A"/>
                <w:sz w:val="16"/>
                <w:szCs w:val="16"/>
                <w:lang w:eastAsia="ru-RU"/>
              </w:rPr>
              <w:t>в</w:t>
            </w:r>
            <w:proofErr w:type="gramEnd"/>
            <w:r w:rsidRPr="00C52F45">
              <w:rPr>
                <w:rFonts w:ascii="Times New Roman" w:eastAsia="Times New Roman" w:hAnsi="Times New Roman" w:cs="Times New Roman"/>
                <w:color w:val="2A2B2A"/>
                <w:sz w:val="16"/>
                <w:szCs w:val="16"/>
                <w:lang w:eastAsia="ru-RU"/>
              </w:rPr>
              <w:t>.</w:t>
            </w:r>
          </w:p>
          <w:p w:rsidR="00537A03" w:rsidRPr="00C52F45" w:rsidRDefault="00537A03" w:rsidP="00754662">
            <w:pPr>
              <w:jc w:val="both"/>
              <w:textAlignment w:val="baseline"/>
              <w:rPr>
                <w:rFonts w:ascii="Times New Roman" w:eastAsia="Times New Roman" w:hAnsi="Times New Roman" w:cs="Times New Roman"/>
                <w:color w:val="2A2B2A"/>
                <w:sz w:val="16"/>
                <w:szCs w:val="16"/>
                <w:lang w:val="uk-UA" w:eastAsia="ru-RU"/>
              </w:rPr>
            </w:pPr>
            <w:r w:rsidRPr="00C52F45">
              <w:rPr>
                <w:rFonts w:ascii="Times New Roman" w:eastAsia="Times New Roman" w:hAnsi="Times New Roman" w:cs="Times New Roman"/>
                <w:b/>
                <w:bCs/>
                <w:color w:val="2A2B2A"/>
                <w:sz w:val="16"/>
                <w:szCs w:val="16"/>
                <w:bdr w:val="none" w:sz="0" w:space="0" w:color="auto" w:frame="1"/>
                <w:lang w:eastAsia="ru-RU"/>
              </w:rPr>
              <w:t>Примітка.</w:t>
            </w:r>
            <w:r w:rsidRPr="00C52F45">
              <w:rPr>
                <w:rFonts w:ascii="Times New Roman" w:eastAsia="Times New Roman" w:hAnsi="Times New Roman" w:cs="Times New Roman"/>
                <w:color w:val="2A2B2A"/>
                <w:sz w:val="16"/>
                <w:szCs w:val="16"/>
                <w:lang w:eastAsia="ru-RU"/>
              </w:rPr>
              <w:t xml:space="preserve"> Значною </w:t>
            </w:r>
            <w:proofErr w:type="gramStart"/>
            <w:r w:rsidRPr="00C52F45">
              <w:rPr>
                <w:rFonts w:ascii="Times New Roman" w:eastAsia="Times New Roman" w:hAnsi="Times New Roman" w:cs="Times New Roman"/>
                <w:color w:val="2A2B2A"/>
                <w:sz w:val="16"/>
                <w:szCs w:val="16"/>
                <w:lang w:eastAsia="ru-RU"/>
              </w:rPr>
              <w:t>шкодою</w:t>
            </w:r>
            <w:proofErr w:type="gramEnd"/>
            <w:r w:rsidRPr="00C52F45">
              <w:rPr>
                <w:rFonts w:ascii="Times New Roman" w:eastAsia="Times New Roman" w:hAnsi="Times New Roman" w:cs="Times New Roman"/>
                <w:color w:val="2A2B2A"/>
                <w:sz w:val="16"/>
                <w:szCs w:val="16"/>
                <w:lang w:eastAsia="ru-RU"/>
              </w:rPr>
              <w:t xml:space="preserve"> у </w:t>
            </w:r>
            <w:hyperlink r:id="rId7" w:anchor="n2493" w:history="1">
              <w:r w:rsidRPr="00C52F45">
                <w:rPr>
                  <w:rFonts w:ascii="Times New Roman" w:eastAsia="Times New Roman" w:hAnsi="Times New Roman" w:cs="Times New Roman"/>
                  <w:color w:val="000000"/>
                  <w:sz w:val="16"/>
                  <w:szCs w:val="16"/>
                  <w:bdr w:val="none" w:sz="0" w:space="0" w:color="auto" w:frame="1"/>
                  <w:lang w:eastAsia="ru-RU"/>
                </w:rPr>
                <w:t>статті</w:t>
              </w:r>
            </w:hyperlink>
            <w:r w:rsidRPr="00C52F45">
              <w:rPr>
                <w:rFonts w:ascii="Times New Roman" w:eastAsia="Times New Roman" w:hAnsi="Times New Roman" w:cs="Times New Roman"/>
                <w:color w:val="2A2B2A"/>
                <w:sz w:val="16"/>
                <w:szCs w:val="16"/>
                <w:lang w:eastAsia="ru-RU"/>
              </w:rPr>
              <w:t>297¹, якщо вона полягає у заподіянні матеріальних </w:t>
            </w:r>
            <w:hyperlink r:id="rId8" w:anchor="w12" w:history="1">
              <w:r w:rsidRPr="00C52F45">
                <w:rPr>
                  <w:rFonts w:ascii="Times New Roman" w:eastAsia="Times New Roman" w:hAnsi="Times New Roman" w:cs="Times New Roman"/>
                  <w:color w:val="000000"/>
                  <w:sz w:val="16"/>
                  <w:szCs w:val="16"/>
                  <w:bdr w:val="none" w:sz="0" w:space="0" w:color="auto" w:frame="1"/>
                  <w:lang w:eastAsia="ru-RU"/>
                </w:rPr>
                <w:t>збитк</w:t>
              </w:r>
            </w:hyperlink>
            <w:r w:rsidRPr="00C52F45">
              <w:rPr>
                <w:rFonts w:ascii="Times New Roman" w:eastAsia="Times New Roman" w:hAnsi="Times New Roman" w:cs="Times New Roman"/>
                <w:color w:val="2A2B2A"/>
                <w:sz w:val="16"/>
                <w:szCs w:val="16"/>
                <w:lang w:eastAsia="ru-RU"/>
              </w:rPr>
              <w:t>ів, вважається така шкода, яка в сто і більше разів перевищує неоподатковув</w:t>
            </w:r>
            <w:r w:rsidR="00754662" w:rsidRPr="00C52F45">
              <w:rPr>
                <w:rFonts w:ascii="Times New Roman" w:eastAsia="Times New Roman" w:hAnsi="Times New Roman" w:cs="Times New Roman"/>
                <w:color w:val="2A2B2A"/>
                <w:sz w:val="16"/>
                <w:szCs w:val="16"/>
                <w:lang w:eastAsia="ru-RU"/>
              </w:rPr>
              <w:t>аний мінімум доходів громадян.</w:t>
            </w:r>
          </w:p>
          <w:p w:rsidR="00754662" w:rsidRPr="00C52F45" w:rsidRDefault="00754662" w:rsidP="00754662">
            <w:pPr>
              <w:jc w:val="both"/>
              <w:textAlignment w:val="baseline"/>
              <w:rPr>
                <w:rFonts w:ascii="Times New Roman" w:eastAsia="Times New Roman" w:hAnsi="Times New Roman" w:cs="Times New Roman"/>
                <w:color w:val="2A2B2A"/>
                <w:sz w:val="16"/>
                <w:szCs w:val="16"/>
                <w:lang w:val="uk-UA" w:eastAsia="ru-RU"/>
              </w:rPr>
            </w:pPr>
          </w:p>
          <w:p w:rsidR="00147E0D" w:rsidRPr="00C52F45" w:rsidRDefault="00147E0D" w:rsidP="00754662">
            <w:pPr>
              <w:jc w:val="both"/>
              <w:textAlignment w:val="baseline"/>
              <w:rPr>
                <w:rFonts w:ascii="Times New Roman" w:eastAsia="Times New Roman" w:hAnsi="Times New Roman" w:cs="Times New Roman"/>
                <w:b/>
                <w:color w:val="2A2B2A"/>
                <w:sz w:val="16"/>
                <w:szCs w:val="16"/>
                <w:lang w:eastAsia="ru-RU"/>
              </w:rPr>
            </w:pPr>
            <w:r w:rsidRPr="00C52F45">
              <w:rPr>
                <w:rFonts w:ascii="Times New Roman" w:eastAsia="Times New Roman" w:hAnsi="Times New Roman" w:cs="Times New Roman"/>
                <w:b/>
                <w:color w:val="2A2B2A"/>
                <w:sz w:val="16"/>
                <w:szCs w:val="16"/>
                <w:lang w:eastAsia="ru-RU"/>
              </w:rPr>
              <w:t>Стаття 297</w:t>
            </w:r>
            <w:r w:rsidRPr="00C52F45">
              <w:rPr>
                <w:rFonts w:ascii="Times New Roman" w:eastAsia="Times New Roman" w:hAnsi="Times New Roman" w:cs="Times New Roman"/>
                <w:b/>
                <w:color w:val="2A2B2A"/>
                <w:sz w:val="16"/>
                <w:szCs w:val="16"/>
                <w:bdr w:val="none" w:sz="0" w:space="0" w:color="auto" w:frame="1"/>
                <w:vertAlign w:val="superscript"/>
                <w:lang w:eastAsia="ru-RU"/>
              </w:rPr>
              <w:t>2</w:t>
            </w:r>
            <w:r w:rsidRPr="00C52F45">
              <w:rPr>
                <w:rFonts w:ascii="Times New Roman" w:eastAsia="Times New Roman" w:hAnsi="Times New Roman" w:cs="Times New Roman"/>
                <w:b/>
                <w:color w:val="2A2B2A"/>
                <w:sz w:val="16"/>
                <w:szCs w:val="16"/>
                <w:lang w:eastAsia="ru-RU"/>
              </w:rPr>
              <w:t>. Розповсюдження інформації про померлого</w:t>
            </w:r>
          </w:p>
          <w:p w:rsidR="00147E0D" w:rsidRPr="00C52F45" w:rsidRDefault="00147E0D" w:rsidP="00B10A43">
            <w:pPr>
              <w:numPr>
                <w:ilvl w:val="0"/>
                <w:numId w:val="5"/>
              </w:numPr>
              <w:ind w:left="0" w:firstLine="0"/>
              <w:jc w:val="both"/>
              <w:textAlignment w:val="baseline"/>
              <w:rPr>
                <w:rFonts w:ascii="Times New Roman" w:eastAsia="Times New Roman" w:hAnsi="Times New Roman" w:cs="Times New Roman"/>
                <w:b/>
                <w:color w:val="000000"/>
                <w:sz w:val="16"/>
                <w:szCs w:val="16"/>
                <w:lang w:eastAsia="ru-RU"/>
              </w:rPr>
            </w:pPr>
            <w:r w:rsidRPr="00C52F45">
              <w:rPr>
                <w:rFonts w:ascii="Times New Roman" w:eastAsia="Times New Roman" w:hAnsi="Times New Roman" w:cs="Times New Roman"/>
                <w:b/>
                <w:color w:val="000000"/>
                <w:sz w:val="16"/>
                <w:szCs w:val="16"/>
                <w:lang w:eastAsia="ru-RU"/>
              </w:rPr>
              <w:t>Розповсюдження інформації про померлого всупереч вимогам</w:t>
            </w:r>
            <w:r w:rsidR="0083416C" w:rsidRPr="00C52F45">
              <w:rPr>
                <w:rFonts w:ascii="Times New Roman" w:eastAsia="Times New Roman" w:hAnsi="Times New Roman" w:cs="Times New Roman"/>
                <w:b/>
                <w:color w:val="000000"/>
                <w:sz w:val="16"/>
                <w:szCs w:val="16"/>
                <w:lang w:val="uk-UA" w:eastAsia="ru-RU"/>
              </w:rPr>
              <w:t xml:space="preserve"> </w:t>
            </w:r>
            <w:r w:rsidRPr="00C52F45">
              <w:rPr>
                <w:rFonts w:ascii="Times New Roman" w:eastAsia="Times New Roman" w:hAnsi="Times New Roman" w:cs="Times New Roman"/>
                <w:b/>
                <w:color w:val="000000"/>
                <w:sz w:val="16"/>
                <w:szCs w:val="16"/>
                <w:lang w:eastAsia="ru-RU"/>
              </w:rPr>
              <w:t>Закону України «Про поховання та похоронну справу»,</w:t>
            </w:r>
          </w:p>
          <w:p w:rsidR="00147E0D" w:rsidRPr="00C52F45" w:rsidRDefault="00147E0D" w:rsidP="00B10A43">
            <w:pPr>
              <w:spacing w:after="225"/>
              <w:jc w:val="both"/>
              <w:textAlignment w:val="baseline"/>
              <w:rPr>
                <w:rFonts w:ascii="Times New Roman" w:eastAsia="Times New Roman" w:hAnsi="Times New Roman" w:cs="Times New Roman"/>
                <w:b/>
                <w:color w:val="2A2B2A"/>
                <w:sz w:val="16"/>
                <w:szCs w:val="16"/>
                <w:lang w:eastAsia="ru-RU"/>
              </w:rPr>
            </w:pPr>
            <w:r w:rsidRPr="00C52F45">
              <w:rPr>
                <w:rFonts w:ascii="Times New Roman" w:eastAsia="Times New Roman" w:hAnsi="Times New Roman" w:cs="Times New Roman"/>
                <w:b/>
                <w:color w:val="2A2B2A"/>
                <w:sz w:val="16"/>
                <w:szCs w:val="16"/>
                <w:lang w:eastAsia="ru-RU"/>
              </w:rPr>
              <w:t>карається штрафом в розмі</w:t>
            </w:r>
            <w:proofErr w:type="gramStart"/>
            <w:r w:rsidRPr="00C52F45">
              <w:rPr>
                <w:rFonts w:ascii="Times New Roman" w:eastAsia="Times New Roman" w:hAnsi="Times New Roman" w:cs="Times New Roman"/>
                <w:b/>
                <w:color w:val="2A2B2A"/>
                <w:sz w:val="16"/>
                <w:szCs w:val="16"/>
                <w:lang w:eastAsia="ru-RU"/>
              </w:rPr>
              <w:t>р</w:t>
            </w:r>
            <w:proofErr w:type="gramEnd"/>
            <w:r w:rsidRPr="00C52F45">
              <w:rPr>
                <w:rFonts w:ascii="Times New Roman" w:eastAsia="Times New Roman" w:hAnsi="Times New Roman" w:cs="Times New Roman"/>
                <w:b/>
                <w:color w:val="2A2B2A"/>
                <w:sz w:val="16"/>
                <w:szCs w:val="16"/>
                <w:lang w:eastAsia="ru-RU"/>
              </w:rPr>
              <w:t>і від двохсот до п’ятиста неоподатковуваних мінімумів доходів громадян або арештом на строк до дев’яти місяців, або обмеженням волі на строк до трьох років, або позбавленням волі на той самий строк.</w:t>
            </w:r>
          </w:p>
          <w:p w:rsidR="00147E0D" w:rsidRPr="00C52F45" w:rsidRDefault="00147E0D" w:rsidP="00B10A43">
            <w:pPr>
              <w:numPr>
                <w:ilvl w:val="0"/>
                <w:numId w:val="6"/>
              </w:numPr>
              <w:ind w:left="0" w:firstLine="0"/>
              <w:jc w:val="both"/>
              <w:textAlignment w:val="baseline"/>
              <w:rPr>
                <w:rFonts w:ascii="Times New Roman" w:eastAsia="Times New Roman" w:hAnsi="Times New Roman" w:cs="Times New Roman"/>
                <w:b/>
                <w:color w:val="000000"/>
                <w:sz w:val="16"/>
                <w:szCs w:val="16"/>
                <w:lang w:eastAsia="ru-RU"/>
              </w:rPr>
            </w:pPr>
            <w:r w:rsidRPr="00C52F45">
              <w:rPr>
                <w:rFonts w:ascii="Times New Roman" w:eastAsia="Times New Roman" w:hAnsi="Times New Roman" w:cs="Times New Roman"/>
                <w:b/>
                <w:color w:val="000000"/>
                <w:sz w:val="16"/>
                <w:szCs w:val="16"/>
                <w:lang w:eastAsia="ru-RU"/>
              </w:rPr>
              <w:t>Дії, передбачені частиною першою цієї статті, вчинені повторно або за попередньою змовою групою осіб, або з корисливих мотиві</w:t>
            </w:r>
            <w:proofErr w:type="gramStart"/>
            <w:r w:rsidRPr="00C52F45">
              <w:rPr>
                <w:rFonts w:ascii="Times New Roman" w:eastAsia="Times New Roman" w:hAnsi="Times New Roman" w:cs="Times New Roman"/>
                <w:b/>
                <w:color w:val="000000"/>
                <w:sz w:val="16"/>
                <w:szCs w:val="16"/>
                <w:lang w:eastAsia="ru-RU"/>
              </w:rPr>
              <w:t>в</w:t>
            </w:r>
            <w:proofErr w:type="gramEnd"/>
            <w:r w:rsidRPr="00C52F45">
              <w:rPr>
                <w:rFonts w:ascii="Times New Roman" w:eastAsia="Times New Roman" w:hAnsi="Times New Roman" w:cs="Times New Roman"/>
                <w:b/>
                <w:color w:val="000000"/>
                <w:sz w:val="16"/>
                <w:szCs w:val="16"/>
                <w:lang w:eastAsia="ru-RU"/>
              </w:rPr>
              <w:t xml:space="preserve"> –</w:t>
            </w:r>
          </w:p>
          <w:p w:rsidR="00147E0D" w:rsidRPr="00C52F45" w:rsidRDefault="00147E0D" w:rsidP="00B10A43">
            <w:pPr>
              <w:spacing w:after="225"/>
              <w:jc w:val="both"/>
              <w:textAlignment w:val="baseline"/>
              <w:rPr>
                <w:rFonts w:ascii="Times New Roman" w:eastAsia="Times New Roman" w:hAnsi="Times New Roman" w:cs="Times New Roman"/>
                <w:color w:val="2A2B2A"/>
                <w:sz w:val="16"/>
                <w:szCs w:val="16"/>
                <w:lang w:val="uk-UA" w:eastAsia="ru-RU"/>
              </w:rPr>
            </w:pPr>
            <w:r w:rsidRPr="00C52F45">
              <w:rPr>
                <w:rFonts w:ascii="Times New Roman" w:eastAsia="Times New Roman" w:hAnsi="Times New Roman" w:cs="Times New Roman"/>
                <w:b/>
                <w:color w:val="2A2B2A"/>
                <w:sz w:val="16"/>
                <w:szCs w:val="16"/>
                <w:lang w:eastAsia="ru-RU"/>
              </w:rPr>
              <w:t xml:space="preserve">караються обмеженням волі на строк від трьох до </w:t>
            </w:r>
            <w:proofErr w:type="gramStart"/>
            <w:r w:rsidRPr="00C52F45">
              <w:rPr>
                <w:rFonts w:ascii="Times New Roman" w:eastAsia="Times New Roman" w:hAnsi="Times New Roman" w:cs="Times New Roman"/>
                <w:b/>
                <w:color w:val="2A2B2A"/>
                <w:sz w:val="16"/>
                <w:szCs w:val="16"/>
                <w:lang w:eastAsia="ru-RU"/>
              </w:rPr>
              <w:t>п’яти</w:t>
            </w:r>
            <w:proofErr w:type="gramEnd"/>
            <w:r w:rsidRPr="00C52F45">
              <w:rPr>
                <w:rFonts w:ascii="Times New Roman" w:eastAsia="Times New Roman" w:hAnsi="Times New Roman" w:cs="Times New Roman"/>
                <w:b/>
                <w:color w:val="2A2B2A"/>
                <w:sz w:val="16"/>
                <w:szCs w:val="16"/>
                <w:lang w:eastAsia="ru-RU"/>
              </w:rPr>
              <w:t xml:space="preserve"> років або позбавл</w:t>
            </w:r>
            <w:r w:rsidR="004C3CD5" w:rsidRPr="00C52F45">
              <w:rPr>
                <w:rFonts w:ascii="Times New Roman" w:eastAsia="Times New Roman" w:hAnsi="Times New Roman" w:cs="Times New Roman"/>
                <w:b/>
                <w:color w:val="2A2B2A"/>
                <w:sz w:val="16"/>
                <w:szCs w:val="16"/>
                <w:lang w:eastAsia="ru-RU"/>
              </w:rPr>
              <w:t>енням волі на той самий строк</w:t>
            </w:r>
            <w:r w:rsidR="004C3CD5" w:rsidRPr="00C52F45">
              <w:rPr>
                <w:rFonts w:ascii="Times New Roman" w:eastAsia="Times New Roman" w:hAnsi="Times New Roman" w:cs="Times New Roman"/>
                <w:color w:val="2A2B2A"/>
                <w:sz w:val="16"/>
                <w:szCs w:val="16"/>
                <w:lang w:eastAsia="ru-RU"/>
              </w:rPr>
              <w:t>.</w:t>
            </w:r>
          </w:p>
          <w:p w:rsidR="00537A03" w:rsidRPr="00C52F45" w:rsidRDefault="00537A03" w:rsidP="00754662">
            <w:pPr>
              <w:pStyle w:val="a4"/>
              <w:jc w:val="both"/>
              <w:rPr>
                <w:rFonts w:ascii="Times New Roman" w:hAnsi="Times New Roman" w:cs="Times New Roman"/>
                <w:sz w:val="16"/>
                <w:szCs w:val="16"/>
              </w:rPr>
            </w:pPr>
          </w:p>
        </w:tc>
        <w:tc>
          <w:tcPr>
            <w:tcW w:w="3119" w:type="dxa"/>
          </w:tcPr>
          <w:p w:rsidR="00DD54C4" w:rsidRPr="00C52F45" w:rsidRDefault="00DD54C4" w:rsidP="00754662">
            <w:pPr>
              <w:jc w:val="both"/>
              <w:rPr>
                <w:rFonts w:ascii="Times New Roman" w:hAnsi="Times New Roman" w:cs="Times New Roman"/>
                <w:sz w:val="16"/>
                <w:szCs w:val="16"/>
              </w:rPr>
            </w:pPr>
          </w:p>
        </w:tc>
        <w:tc>
          <w:tcPr>
            <w:tcW w:w="2486" w:type="dxa"/>
          </w:tcPr>
          <w:p w:rsidR="00DD54C4" w:rsidRPr="00C52F45" w:rsidRDefault="00DD54C4" w:rsidP="00754662">
            <w:pPr>
              <w:jc w:val="both"/>
              <w:rPr>
                <w:rFonts w:ascii="Times New Roman" w:hAnsi="Times New Roman" w:cs="Times New Roman"/>
                <w:sz w:val="16"/>
                <w:szCs w:val="16"/>
              </w:rPr>
            </w:pPr>
          </w:p>
        </w:tc>
      </w:tr>
      <w:tr w:rsidR="00754662" w:rsidRPr="00C52F45" w:rsidTr="00754662">
        <w:trPr>
          <w:trHeight w:val="428"/>
        </w:trPr>
        <w:tc>
          <w:tcPr>
            <w:tcW w:w="15352" w:type="dxa"/>
            <w:gridSpan w:val="5"/>
          </w:tcPr>
          <w:p w:rsidR="00754662" w:rsidRPr="00C52F45" w:rsidRDefault="00754662" w:rsidP="00754662">
            <w:pPr>
              <w:jc w:val="both"/>
              <w:rPr>
                <w:rFonts w:ascii="Times New Roman" w:hAnsi="Times New Roman" w:cs="Times New Roman"/>
                <w:b/>
                <w:sz w:val="16"/>
                <w:szCs w:val="16"/>
                <w:lang w:val="uk-UA"/>
              </w:rPr>
            </w:pPr>
            <w:r w:rsidRPr="00C52F45">
              <w:rPr>
                <w:rFonts w:ascii="Times New Roman" w:hAnsi="Times New Roman" w:cs="Times New Roman"/>
                <w:b/>
                <w:sz w:val="16"/>
                <w:szCs w:val="16"/>
                <w:lang w:val="uk-UA"/>
              </w:rPr>
              <w:lastRenderedPageBreak/>
              <w:t>Закон України «Про поховання та похоронну справу»</w:t>
            </w:r>
          </w:p>
        </w:tc>
      </w:tr>
      <w:tr w:rsidR="00DD54C4" w:rsidRPr="00C52F45" w:rsidTr="00B10A43">
        <w:tc>
          <w:tcPr>
            <w:tcW w:w="4928" w:type="dxa"/>
            <w:gridSpan w:val="2"/>
          </w:tcPr>
          <w:p w:rsidR="004C3CD5" w:rsidRPr="00C52F45" w:rsidRDefault="004C3CD5" w:rsidP="00B10A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b/>
                <w:color w:val="000000"/>
                <w:sz w:val="16"/>
                <w:szCs w:val="16"/>
                <w:lang w:eastAsia="ru-RU"/>
              </w:rPr>
            </w:pPr>
            <w:r w:rsidRPr="00C52F45">
              <w:rPr>
                <w:rFonts w:ascii="Times New Roman" w:eastAsia="Times New Roman" w:hAnsi="Times New Roman" w:cs="Times New Roman"/>
                <w:b/>
                <w:bCs/>
                <w:color w:val="000000"/>
                <w:sz w:val="16"/>
                <w:szCs w:val="16"/>
                <w:bdr w:val="none" w:sz="0" w:space="0" w:color="auto" w:frame="1"/>
                <w:lang w:eastAsia="ru-RU"/>
              </w:rPr>
              <w:t>Стаття 2.</w:t>
            </w:r>
            <w:r w:rsidRPr="00C52F45">
              <w:rPr>
                <w:rFonts w:ascii="Times New Roman" w:eastAsia="Times New Roman" w:hAnsi="Times New Roman" w:cs="Times New Roman"/>
                <w:b/>
                <w:color w:val="000000"/>
                <w:sz w:val="16"/>
                <w:szCs w:val="16"/>
                <w:lang w:eastAsia="ru-RU"/>
              </w:rPr>
              <w:t xml:space="preserve"> Визначення терміні</w:t>
            </w:r>
            <w:proofErr w:type="gramStart"/>
            <w:r w:rsidRPr="00C52F45">
              <w:rPr>
                <w:rFonts w:ascii="Times New Roman" w:eastAsia="Times New Roman" w:hAnsi="Times New Roman" w:cs="Times New Roman"/>
                <w:b/>
                <w:color w:val="000000"/>
                <w:sz w:val="16"/>
                <w:szCs w:val="16"/>
                <w:lang w:eastAsia="ru-RU"/>
              </w:rPr>
              <w:t>в</w:t>
            </w:r>
            <w:proofErr w:type="gramEnd"/>
            <w:r w:rsidRPr="00C52F45">
              <w:rPr>
                <w:rFonts w:ascii="Times New Roman" w:eastAsia="Times New Roman" w:hAnsi="Times New Roman" w:cs="Times New Roman"/>
                <w:b/>
                <w:color w:val="000000"/>
                <w:sz w:val="16"/>
                <w:szCs w:val="16"/>
                <w:lang w:eastAsia="ru-RU"/>
              </w:rPr>
              <w:t xml:space="preserve"> </w:t>
            </w:r>
            <w:r w:rsidRPr="00C52F45">
              <w:rPr>
                <w:rFonts w:ascii="Times New Roman" w:eastAsia="Times New Roman" w:hAnsi="Times New Roman" w:cs="Times New Roman"/>
                <w:b/>
                <w:color w:val="000000"/>
                <w:sz w:val="16"/>
                <w:szCs w:val="16"/>
                <w:lang w:eastAsia="ru-RU"/>
              </w:rPr>
              <w:br/>
            </w:r>
          </w:p>
          <w:p w:rsidR="004C3CD5" w:rsidRPr="00C52F45" w:rsidRDefault="00B10A43"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2" w:name="o19"/>
            <w:bookmarkEnd w:id="2"/>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eastAsia="ru-RU"/>
              </w:rPr>
              <w:t>У цьому Законі наведені нижче</w:t>
            </w:r>
            <w:r w:rsidR="0083416C"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терміни</w:t>
            </w:r>
            <w:r w:rsidR="0083416C"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вживаються</w:t>
            </w:r>
            <w:r w:rsidR="0083416C"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w:t>
            </w:r>
            <w:r w:rsidR="0083416C"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такому</w:t>
            </w:r>
            <w:r w:rsidR="0083416C"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значенні:</w:t>
            </w:r>
            <w:bookmarkStart w:id="3" w:name="o20"/>
            <w:bookmarkEnd w:id="3"/>
            <w:r w:rsidR="0083416C"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волевиявлення громадянина</w:t>
            </w:r>
            <w:r w:rsidR="0083416C"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щодо</w:t>
            </w:r>
            <w:r w:rsidR="0083416C"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 xml:space="preserve">ставлення до його тіла </w:t>
            </w:r>
            <w:proofErr w:type="gramStart"/>
            <w:r w:rsidR="004C3CD5" w:rsidRPr="00C52F45">
              <w:rPr>
                <w:rFonts w:ascii="Times New Roman" w:eastAsia="Times New Roman" w:hAnsi="Times New Roman" w:cs="Times New Roman"/>
                <w:color w:val="000000"/>
                <w:sz w:val="16"/>
                <w:szCs w:val="16"/>
                <w:lang w:eastAsia="ru-RU"/>
              </w:rPr>
              <w:t>п</w:t>
            </w:r>
            <w:proofErr w:type="gramEnd"/>
            <w:r w:rsidR="004C3CD5" w:rsidRPr="00C52F45">
              <w:rPr>
                <w:rFonts w:ascii="Times New Roman" w:eastAsia="Times New Roman" w:hAnsi="Times New Roman" w:cs="Times New Roman"/>
                <w:color w:val="000000"/>
                <w:sz w:val="16"/>
                <w:szCs w:val="16"/>
                <w:lang w:eastAsia="ru-RU"/>
              </w:rPr>
              <w:t>ісля</w:t>
            </w:r>
            <w:r w:rsidR="0083416C"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смерті - бажання,</w:t>
            </w:r>
            <w:r w:rsidR="0083416C"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виражене в усній (у присутності свідків) або</w:t>
            </w:r>
            <w:r w:rsidR="0083416C"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w:t>
            </w:r>
            <w:r w:rsidR="0083416C"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письмовій формі, завіреній в установленому законодавством порядку;</w:t>
            </w:r>
            <w:r w:rsidR="0083416C" w:rsidRPr="00C52F45">
              <w:rPr>
                <w:rFonts w:ascii="Times New Roman" w:eastAsia="Times New Roman" w:hAnsi="Times New Roman" w:cs="Times New Roman"/>
                <w:color w:val="000000"/>
                <w:sz w:val="16"/>
                <w:szCs w:val="16"/>
                <w:lang w:eastAsia="ru-RU"/>
              </w:rPr>
              <w:t xml:space="preserve"> </w:t>
            </w:r>
          </w:p>
          <w:p w:rsidR="004C3CD5" w:rsidRPr="00C52F45" w:rsidRDefault="0083416C"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4" w:name="o21"/>
            <w:bookmarkEnd w:id="4"/>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місце поховання - кладовище,</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крематорій, колумбарій або інша</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 xml:space="preserve">будівля чи споруда, призначена </w:t>
            </w:r>
            <w:proofErr w:type="gramStart"/>
            <w:r w:rsidR="004C3CD5" w:rsidRPr="00C52F45">
              <w:rPr>
                <w:rFonts w:ascii="Times New Roman" w:eastAsia="Times New Roman" w:hAnsi="Times New Roman" w:cs="Times New Roman"/>
                <w:color w:val="000000"/>
                <w:sz w:val="16"/>
                <w:szCs w:val="16"/>
                <w:lang w:eastAsia="ru-RU"/>
              </w:rPr>
              <w:t>для</w:t>
            </w:r>
            <w:proofErr w:type="gramEnd"/>
            <w:r w:rsidR="004C3CD5" w:rsidRPr="00C52F45">
              <w:rPr>
                <w:rFonts w:ascii="Times New Roman" w:eastAsia="Times New Roman" w:hAnsi="Times New Roman" w:cs="Times New Roman"/>
                <w:color w:val="000000"/>
                <w:sz w:val="16"/>
                <w:szCs w:val="16"/>
                <w:lang w:eastAsia="ru-RU"/>
              </w:rPr>
              <w:t xml:space="preserve"> організації поховання померлих;</w:t>
            </w:r>
            <w:r w:rsidRPr="00C52F45">
              <w:rPr>
                <w:rFonts w:ascii="Times New Roman" w:eastAsia="Times New Roman" w:hAnsi="Times New Roman" w:cs="Times New Roman"/>
                <w:color w:val="000000"/>
                <w:sz w:val="16"/>
                <w:szCs w:val="16"/>
                <w:lang w:eastAsia="ru-RU"/>
              </w:rPr>
              <w:t xml:space="preserve"> </w:t>
            </w:r>
          </w:p>
          <w:p w:rsidR="004C3CD5" w:rsidRPr="00C52F45" w:rsidRDefault="0083416C"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5" w:name="o22"/>
            <w:bookmarkEnd w:id="5"/>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місце почесного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поховання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спеціально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відведена земельна</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ділянка на території кладовища чи за його межами,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призначена</w:t>
            </w:r>
            <w:r w:rsidRPr="00C52F45">
              <w:rPr>
                <w:rFonts w:ascii="Times New Roman" w:eastAsia="Times New Roman" w:hAnsi="Times New Roman" w:cs="Times New Roman"/>
                <w:color w:val="000000"/>
                <w:sz w:val="16"/>
                <w:szCs w:val="16"/>
                <w:lang w:eastAsia="ru-RU"/>
              </w:rPr>
              <w:t xml:space="preserve"> </w:t>
            </w:r>
            <w:proofErr w:type="gramStart"/>
            <w:r w:rsidR="004C3CD5" w:rsidRPr="00C52F45">
              <w:rPr>
                <w:rFonts w:ascii="Times New Roman" w:eastAsia="Times New Roman" w:hAnsi="Times New Roman" w:cs="Times New Roman"/>
                <w:color w:val="000000"/>
                <w:sz w:val="16"/>
                <w:szCs w:val="16"/>
                <w:lang w:eastAsia="ru-RU"/>
              </w:rPr>
              <w:t>для</w:t>
            </w:r>
            <w:proofErr w:type="gramEnd"/>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організації почесних поховань;</w:t>
            </w:r>
            <w:r w:rsidRPr="00C52F45">
              <w:rPr>
                <w:rFonts w:ascii="Times New Roman" w:eastAsia="Times New Roman" w:hAnsi="Times New Roman" w:cs="Times New Roman"/>
                <w:color w:val="000000"/>
                <w:sz w:val="16"/>
                <w:szCs w:val="16"/>
                <w:lang w:eastAsia="ru-RU"/>
              </w:rPr>
              <w:t xml:space="preserve"> </w:t>
            </w:r>
          </w:p>
          <w:p w:rsidR="004C3CD5" w:rsidRPr="00C52F45" w:rsidRDefault="0083416C"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6" w:name="o23"/>
            <w:bookmarkEnd w:id="6"/>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могила - місце на кладовищі,</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у крематорії,</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колумбарії або в</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іншій</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будівлі</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чи споруді,</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призначеній для організації поховання</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померлих, де похована труна з тілом померлого чи урна з прахом;</w:t>
            </w:r>
            <w:r w:rsidRPr="00C52F45">
              <w:rPr>
                <w:rFonts w:ascii="Times New Roman" w:eastAsia="Times New Roman" w:hAnsi="Times New Roman" w:cs="Times New Roman"/>
                <w:color w:val="000000"/>
                <w:sz w:val="16"/>
                <w:szCs w:val="16"/>
                <w:lang w:val="uk-UA" w:eastAsia="ru-RU"/>
              </w:rPr>
              <w:t xml:space="preserve"> </w:t>
            </w:r>
          </w:p>
          <w:p w:rsidR="004C3CD5" w:rsidRPr="00C52F45" w:rsidRDefault="0083416C"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7" w:name="o24"/>
            <w:bookmarkEnd w:id="7"/>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eastAsia="ru-RU"/>
              </w:rPr>
              <w:t>намогильні споруди - пам'ятні споруди,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що встановлюються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на</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 xml:space="preserve">могилах та увічнюють </w:t>
            </w:r>
            <w:proofErr w:type="gramStart"/>
            <w:r w:rsidR="004C3CD5" w:rsidRPr="00C52F45">
              <w:rPr>
                <w:rFonts w:ascii="Times New Roman" w:eastAsia="Times New Roman" w:hAnsi="Times New Roman" w:cs="Times New Roman"/>
                <w:color w:val="000000"/>
                <w:sz w:val="16"/>
                <w:szCs w:val="16"/>
                <w:lang w:eastAsia="ru-RU"/>
              </w:rPr>
              <w:t>пам'ять</w:t>
            </w:r>
            <w:proofErr w:type="gramEnd"/>
            <w:r w:rsidR="004C3CD5" w:rsidRPr="00C52F45">
              <w:rPr>
                <w:rFonts w:ascii="Times New Roman" w:eastAsia="Times New Roman" w:hAnsi="Times New Roman" w:cs="Times New Roman"/>
                <w:color w:val="000000"/>
                <w:sz w:val="16"/>
                <w:szCs w:val="16"/>
                <w:lang w:eastAsia="ru-RU"/>
              </w:rPr>
              <w:t xml:space="preserve"> про померлих;</w:t>
            </w:r>
            <w:r w:rsidRPr="00C52F45">
              <w:rPr>
                <w:rFonts w:ascii="Times New Roman" w:eastAsia="Times New Roman" w:hAnsi="Times New Roman" w:cs="Times New Roman"/>
                <w:color w:val="000000"/>
                <w:sz w:val="16"/>
                <w:szCs w:val="16"/>
                <w:lang w:eastAsia="ru-RU"/>
              </w:rPr>
              <w:t xml:space="preserve"> </w:t>
            </w:r>
          </w:p>
          <w:p w:rsidR="004C3CD5" w:rsidRPr="00C52F45" w:rsidRDefault="0083416C"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bookmarkStart w:id="8" w:name="o25"/>
            <w:bookmarkEnd w:id="8"/>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наруга</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над</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могилою,</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іншим</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місцем</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поховання:</w:t>
            </w:r>
            <w:r w:rsidRPr="00C52F45">
              <w:rPr>
                <w:rFonts w:ascii="Times New Roman" w:eastAsia="Times New Roman" w:hAnsi="Times New Roman" w:cs="Times New Roman"/>
                <w:color w:val="000000"/>
                <w:sz w:val="16"/>
                <w:szCs w:val="16"/>
                <w:lang w:eastAsia="ru-RU"/>
              </w:rPr>
              <w:t xml:space="preserve"> </w:t>
            </w:r>
          </w:p>
          <w:p w:rsidR="004C3CD5" w:rsidRPr="00C52F45" w:rsidRDefault="0083416C"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bookmarkStart w:id="9" w:name="o26"/>
            <w:bookmarkEnd w:id="9"/>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самові</w:t>
            </w:r>
            <w:proofErr w:type="gramStart"/>
            <w:r w:rsidR="004C3CD5" w:rsidRPr="00C52F45">
              <w:rPr>
                <w:rFonts w:ascii="Times New Roman" w:eastAsia="Times New Roman" w:hAnsi="Times New Roman" w:cs="Times New Roman"/>
                <w:color w:val="000000"/>
                <w:sz w:val="16"/>
                <w:szCs w:val="16"/>
                <w:lang w:eastAsia="ru-RU"/>
              </w:rPr>
              <w:t>льне</w:t>
            </w:r>
            <w:proofErr w:type="gramEnd"/>
            <w:r w:rsidR="004C3CD5" w:rsidRPr="00C52F45">
              <w:rPr>
                <w:rFonts w:ascii="Times New Roman" w:eastAsia="Times New Roman" w:hAnsi="Times New Roman" w:cs="Times New Roman"/>
                <w:color w:val="000000"/>
                <w:sz w:val="16"/>
                <w:szCs w:val="16"/>
                <w:lang w:eastAsia="ru-RU"/>
              </w:rPr>
              <w:t xml:space="preserve"> утворення надписів,</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малюнків,</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символів або інших</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зображень на кладовищенських</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спорудах,</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що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використовуються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для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церемонії</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поховання та поминання померлих,</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 xml:space="preserve">намогильних спорудах, </w:t>
            </w:r>
            <w:r w:rsidR="004C3CD5" w:rsidRPr="00C52F45">
              <w:rPr>
                <w:rFonts w:ascii="Times New Roman" w:eastAsia="Times New Roman" w:hAnsi="Times New Roman" w:cs="Times New Roman"/>
                <w:color w:val="000000"/>
                <w:sz w:val="16"/>
                <w:szCs w:val="16"/>
                <w:lang w:eastAsia="ru-RU"/>
              </w:rPr>
              <w:br/>
              <w:t>склепах,</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урнах</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з</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прахом,</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могилах</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чи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інших</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місцях поховання;</w:t>
            </w:r>
            <w:r w:rsidRPr="00C52F45">
              <w:rPr>
                <w:rFonts w:ascii="Times New Roman" w:eastAsia="Times New Roman" w:hAnsi="Times New Roman" w:cs="Times New Roman"/>
                <w:color w:val="000000"/>
                <w:sz w:val="16"/>
                <w:szCs w:val="16"/>
                <w:lang w:eastAsia="ru-RU"/>
              </w:rPr>
              <w:t xml:space="preserve"> </w:t>
            </w:r>
          </w:p>
          <w:p w:rsidR="004C3CD5" w:rsidRPr="00C52F45" w:rsidRDefault="0083416C"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bookmarkStart w:id="10" w:name="o27"/>
            <w:bookmarkEnd w:id="10"/>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самовільне пошкодження,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розкопування, руйнування або в інший</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спосіб</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знищення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кладовищенських споруд,</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що використовуються для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церемонії поховання та</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поминання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померлих,</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намогильних</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lastRenderedPageBreak/>
              <w:t>споруд,</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огорож,</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склепі</w:t>
            </w:r>
            <w:proofErr w:type="gramStart"/>
            <w:r w:rsidR="004C3CD5" w:rsidRPr="00C52F45">
              <w:rPr>
                <w:rFonts w:ascii="Times New Roman" w:eastAsia="Times New Roman" w:hAnsi="Times New Roman" w:cs="Times New Roman"/>
                <w:color w:val="000000"/>
                <w:sz w:val="16"/>
                <w:szCs w:val="16"/>
                <w:lang w:eastAsia="ru-RU"/>
              </w:rPr>
              <w:t>в</w:t>
            </w:r>
            <w:proofErr w:type="gramEnd"/>
            <w:r w:rsidR="004C3CD5" w:rsidRPr="00C52F45">
              <w:rPr>
                <w:rFonts w:ascii="Times New Roman" w:eastAsia="Times New Roman" w:hAnsi="Times New Roman" w:cs="Times New Roman"/>
                <w:color w:val="000000"/>
                <w:sz w:val="16"/>
                <w:szCs w:val="16"/>
                <w:lang w:eastAsia="ru-RU"/>
              </w:rPr>
              <w:t>,</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урн</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з</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прахом, могил чи інших місць поховання;</w:t>
            </w:r>
            <w:r w:rsidRPr="00C52F45">
              <w:rPr>
                <w:rFonts w:ascii="Times New Roman" w:eastAsia="Times New Roman" w:hAnsi="Times New Roman" w:cs="Times New Roman"/>
                <w:color w:val="000000"/>
                <w:sz w:val="16"/>
                <w:szCs w:val="16"/>
                <w:lang w:eastAsia="ru-RU"/>
              </w:rPr>
              <w:t xml:space="preserve"> </w:t>
            </w:r>
          </w:p>
          <w:p w:rsidR="004C3CD5" w:rsidRPr="00C52F45" w:rsidRDefault="0083416C"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bookmarkStart w:id="11" w:name="o28"/>
            <w:bookmarkEnd w:id="11"/>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використання з метою,</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не передбаченою чинним законодавством,</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чи</w:t>
            </w:r>
            <w:r w:rsidR="00B10A43"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самовільне</w:t>
            </w:r>
            <w:r w:rsidR="00B10A43"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використання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кладовищенських</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споруд,</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що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використовуються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для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церемонії</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поховання та поминання померлих,</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намогильних споруд,</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склепів,</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урн з прахом,</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могил чи інших місць</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поховання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або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вчинення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інших</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дій,</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що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мали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на меті зневажити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родинну</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чи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суспільну</w:t>
            </w:r>
            <w:r w:rsidRPr="00C52F45">
              <w:rPr>
                <w:rFonts w:ascii="Times New Roman" w:eastAsia="Times New Roman" w:hAnsi="Times New Roman" w:cs="Times New Roman"/>
                <w:color w:val="000000"/>
                <w:sz w:val="16"/>
                <w:szCs w:val="16"/>
                <w:lang w:eastAsia="ru-RU"/>
              </w:rPr>
              <w:t xml:space="preserve"> </w:t>
            </w:r>
            <w:proofErr w:type="gramStart"/>
            <w:r w:rsidR="004C3CD5" w:rsidRPr="00C52F45">
              <w:rPr>
                <w:rFonts w:ascii="Times New Roman" w:eastAsia="Times New Roman" w:hAnsi="Times New Roman" w:cs="Times New Roman"/>
                <w:color w:val="000000"/>
                <w:sz w:val="16"/>
                <w:szCs w:val="16"/>
                <w:lang w:eastAsia="ru-RU"/>
              </w:rPr>
              <w:t>пам'ять</w:t>
            </w:r>
            <w:proofErr w:type="gramEnd"/>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про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померлого,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продемонструвати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зневажливе ставлення до місця поховання та суспільних,</w:t>
            </w:r>
            <w:r w:rsidRPr="00C52F45">
              <w:rPr>
                <w:rFonts w:ascii="Times New Roman" w:eastAsia="Times New Roman" w:hAnsi="Times New Roman" w:cs="Times New Roman"/>
                <w:color w:val="000000"/>
                <w:sz w:val="16"/>
                <w:szCs w:val="16"/>
                <w:lang w:eastAsia="ru-RU"/>
              </w:rPr>
              <w:t xml:space="preserve"> </w:t>
            </w:r>
            <w:proofErr w:type="gramStart"/>
            <w:r w:rsidR="004C3CD5" w:rsidRPr="00C52F45">
              <w:rPr>
                <w:rFonts w:ascii="Times New Roman" w:eastAsia="Times New Roman" w:hAnsi="Times New Roman" w:cs="Times New Roman"/>
                <w:color w:val="000000"/>
                <w:sz w:val="16"/>
                <w:szCs w:val="16"/>
                <w:lang w:eastAsia="ru-RU"/>
              </w:rPr>
              <w:t>рел</w:t>
            </w:r>
            <w:proofErr w:type="gramEnd"/>
            <w:r w:rsidR="004C3CD5" w:rsidRPr="00C52F45">
              <w:rPr>
                <w:rFonts w:ascii="Times New Roman" w:eastAsia="Times New Roman" w:hAnsi="Times New Roman" w:cs="Times New Roman"/>
                <w:color w:val="000000"/>
                <w:sz w:val="16"/>
                <w:szCs w:val="16"/>
                <w:lang w:eastAsia="ru-RU"/>
              </w:rPr>
              <w:t>ігійних</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принципів</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і</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традицій</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 xml:space="preserve">цій сфері; </w:t>
            </w:r>
          </w:p>
          <w:p w:rsidR="004C3CD5" w:rsidRPr="00C52F45" w:rsidRDefault="0083416C"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12" w:name="o29"/>
            <w:bookmarkEnd w:id="12"/>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наруга над тілом (останками,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прахом)</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померлого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вчинення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непристойних умисних дій над тілом (останками,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прахом) померлого,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самовільне знімання одягу</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з</w:t>
            </w:r>
            <w:r w:rsidRPr="00C52F45">
              <w:rPr>
                <w:rFonts w:ascii="Times New Roman" w:eastAsia="Times New Roman" w:hAnsi="Times New Roman" w:cs="Times New Roman"/>
                <w:color w:val="000000"/>
                <w:sz w:val="16"/>
                <w:szCs w:val="16"/>
                <w:lang w:eastAsia="ru-RU"/>
              </w:rPr>
              <w:t xml:space="preserve"> </w:t>
            </w:r>
            <w:proofErr w:type="gramStart"/>
            <w:r w:rsidR="004C3CD5" w:rsidRPr="00C52F45">
              <w:rPr>
                <w:rFonts w:ascii="Times New Roman" w:eastAsia="Times New Roman" w:hAnsi="Times New Roman" w:cs="Times New Roman"/>
                <w:color w:val="000000"/>
                <w:sz w:val="16"/>
                <w:szCs w:val="16"/>
                <w:lang w:eastAsia="ru-RU"/>
              </w:rPr>
              <w:t>тіла</w:t>
            </w:r>
            <w:proofErr w:type="gramEnd"/>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(останків,</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праху)</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померлого,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переміщення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інше</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місце</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або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розчленування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чи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знищення тіла</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(останків,</w:t>
            </w:r>
            <w:r w:rsidR="00B10A43"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праху)</w:t>
            </w:r>
            <w:r w:rsidR="00B10A43"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померлого,</w:t>
            </w:r>
            <w:r w:rsidR="00B10A43"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здійснення</w:t>
            </w:r>
            <w:r w:rsidR="00B10A43"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акту</w:t>
            </w:r>
            <w:r w:rsidR="00B10A43"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некрофілії,</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використання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частин</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похованого тіла з ритуальними чи іншими,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не</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передбаченими чинним законодавством</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цілями,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або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вчинення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інших</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дій,</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що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мали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на меті зневажити родинну чи суспільну пам'ять про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померлого,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продемонструвати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негативне</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ставлення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до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померлого,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завдати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образи</w:t>
            </w:r>
            <w:r w:rsidRPr="00C52F45">
              <w:rPr>
                <w:rFonts w:ascii="Times New Roman" w:eastAsia="Times New Roman" w:hAnsi="Times New Roman" w:cs="Times New Roman"/>
                <w:color w:val="000000"/>
                <w:sz w:val="16"/>
                <w:szCs w:val="16"/>
                <w:lang w:eastAsia="ru-RU"/>
              </w:rPr>
              <w:t xml:space="preserve"> </w:t>
            </w:r>
            <w:proofErr w:type="gramStart"/>
            <w:r w:rsidR="004C3CD5" w:rsidRPr="00C52F45">
              <w:rPr>
                <w:rFonts w:ascii="Times New Roman" w:eastAsia="Times New Roman" w:hAnsi="Times New Roman" w:cs="Times New Roman"/>
                <w:color w:val="000000"/>
                <w:sz w:val="16"/>
                <w:szCs w:val="16"/>
                <w:lang w:eastAsia="ru-RU"/>
              </w:rPr>
              <w:t>р</w:t>
            </w:r>
            <w:proofErr w:type="gramEnd"/>
            <w:r w:rsidR="004C3CD5" w:rsidRPr="00C52F45">
              <w:rPr>
                <w:rFonts w:ascii="Times New Roman" w:eastAsia="Times New Roman" w:hAnsi="Times New Roman" w:cs="Times New Roman"/>
                <w:color w:val="000000"/>
                <w:sz w:val="16"/>
                <w:szCs w:val="16"/>
                <w:lang w:eastAsia="ru-RU"/>
              </w:rPr>
              <w:t>ідним та близьким померлого,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виявити зневагу до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суспільних, релігійних принципів та традицій в цій сфері;</w:t>
            </w:r>
            <w:bookmarkStart w:id="13" w:name="o30"/>
            <w:bookmarkEnd w:id="13"/>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склеп -</w:t>
            </w:r>
            <w:r w:rsidRPr="00C52F45">
              <w:rPr>
                <w:rFonts w:ascii="Times New Roman" w:eastAsia="Times New Roman" w:hAnsi="Times New Roman" w:cs="Times New Roman"/>
                <w:color w:val="000000"/>
                <w:sz w:val="16"/>
                <w:szCs w:val="16"/>
                <w:lang w:eastAsia="ru-RU"/>
              </w:rPr>
              <w:t xml:space="preserve"> </w:t>
            </w:r>
            <w:proofErr w:type="gramStart"/>
            <w:r w:rsidR="004C3CD5" w:rsidRPr="00C52F45">
              <w:rPr>
                <w:rFonts w:ascii="Times New Roman" w:eastAsia="Times New Roman" w:hAnsi="Times New Roman" w:cs="Times New Roman"/>
                <w:color w:val="000000"/>
                <w:sz w:val="16"/>
                <w:szCs w:val="16"/>
                <w:lang w:eastAsia="ru-RU"/>
              </w:rPr>
              <w:t>п</w:t>
            </w:r>
            <w:proofErr w:type="gramEnd"/>
            <w:r w:rsidR="004C3CD5" w:rsidRPr="00C52F45">
              <w:rPr>
                <w:rFonts w:ascii="Times New Roman" w:eastAsia="Times New Roman" w:hAnsi="Times New Roman" w:cs="Times New Roman"/>
                <w:color w:val="000000"/>
                <w:sz w:val="16"/>
                <w:szCs w:val="16"/>
                <w:lang w:eastAsia="ru-RU"/>
              </w:rPr>
              <w:t>ідземна</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або заглиблена в землю капітальна споруда,</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призначена для поховання,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 межах місця поховання,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відведеного у</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встановленому порядку;</w:t>
            </w:r>
            <w:r w:rsidRPr="00C52F45">
              <w:rPr>
                <w:rFonts w:ascii="Times New Roman" w:eastAsia="Times New Roman" w:hAnsi="Times New Roman" w:cs="Times New Roman"/>
                <w:color w:val="000000"/>
                <w:sz w:val="16"/>
                <w:szCs w:val="16"/>
                <w:lang w:eastAsia="ru-RU"/>
              </w:rPr>
              <w:t xml:space="preserve"> </w:t>
            </w:r>
          </w:p>
          <w:p w:rsidR="004C3CD5" w:rsidRPr="00C52F45" w:rsidRDefault="0083416C"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14" w:name="o31"/>
            <w:bookmarkEnd w:id="14"/>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урна з</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прахом</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ємність,</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призначена</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для збереження праху</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померлого;</w:t>
            </w:r>
            <w:r w:rsidRPr="00C52F45">
              <w:rPr>
                <w:rFonts w:ascii="Times New Roman" w:eastAsia="Times New Roman" w:hAnsi="Times New Roman" w:cs="Times New Roman"/>
                <w:color w:val="000000"/>
                <w:sz w:val="16"/>
                <w:szCs w:val="16"/>
                <w:lang w:eastAsia="ru-RU"/>
              </w:rPr>
              <w:t xml:space="preserve"> </w:t>
            </w:r>
          </w:p>
          <w:p w:rsidR="004C3CD5" w:rsidRPr="00C52F45" w:rsidRDefault="0083416C"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15" w:name="o32"/>
            <w:bookmarkEnd w:id="15"/>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кладовище -</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відведена</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w:t>
            </w:r>
            <w:r w:rsidR="00B10A43"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установленому</w:t>
            </w:r>
            <w:r w:rsidR="00B10A43"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законом</w:t>
            </w:r>
            <w:r w:rsidR="00B10A43"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порядку</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земельна</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ділянка</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з</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облаштованими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могилами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 xml:space="preserve">та/або побудованими </w:t>
            </w:r>
            <w:r w:rsidR="004C3CD5" w:rsidRPr="00C52F45">
              <w:rPr>
                <w:rFonts w:ascii="Times New Roman" w:eastAsia="Times New Roman" w:hAnsi="Times New Roman" w:cs="Times New Roman"/>
                <w:color w:val="000000"/>
                <w:sz w:val="16"/>
                <w:szCs w:val="16"/>
                <w:lang w:eastAsia="ru-RU"/>
              </w:rPr>
              <w:br/>
              <w:t>крематоріями,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колумбаріями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чи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іншими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будівлями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та</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спорудами,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призначеними</w:t>
            </w:r>
            <w:r w:rsidR="00B10A43" w:rsidRPr="00C52F45">
              <w:rPr>
                <w:rFonts w:ascii="Times New Roman" w:eastAsia="Times New Roman" w:hAnsi="Times New Roman" w:cs="Times New Roman"/>
                <w:color w:val="000000"/>
                <w:sz w:val="16"/>
                <w:szCs w:val="16"/>
                <w:lang w:eastAsia="ru-RU"/>
              </w:rPr>
              <w:t xml:space="preserve"> </w:t>
            </w:r>
            <w:proofErr w:type="gramStart"/>
            <w:r w:rsidR="004C3CD5" w:rsidRPr="00C52F45">
              <w:rPr>
                <w:rFonts w:ascii="Times New Roman" w:eastAsia="Times New Roman" w:hAnsi="Times New Roman" w:cs="Times New Roman"/>
                <w:color w:val="000000"/>
                <w:sz w:val="16"/>
                <w:szCs w:val="16"/>
                <w:lang w:eastAsia="ru-RU"/>
              </w:rPr>
              <w:t>для</w:t>
            </w:r>
            <w:proofErr w:type="gramEnd"/>
            <w:r w:rsidR="00B10A43"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організації</w:t>
            </w:r>
            <w:r w:rsidR="00B10A43"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поховання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та</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утримання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місць</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поховань;</w:t>
            </w:r>
            <w:r w:rsidRPr="00C52F45">
              <w:rPr>
                <w:rFonts w:ascii="Times New Roman" w:eastAsia="Times New Roman" w:hAnsi="Times New Roman" w:cs="Times New Roman"/>
                <w:color w:val="000000"/>
                <w:sz w:val="16"/>
                <w:szCs w:val="16"/>
                <w:lang w:eastAsia="ru-RU"/>
              </w:rPr>
              <w:t xml:space="preserve"> </w:t>
            </w:r>
          </w:p>
          <w:p w:rsidR="004C3CD5" w:rsidRPr="00C52F45" w:rsidRDefault="0083416C"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16" w:name="o33"/>
            <w:bookmarkEnd w:id="16"/>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колумбарій - сховище для урн із прахом померлих;</w:t>
            </w:r>
            <w:r w:rsidRPr="00C52F45">
              <w:rPr>
                <w:rFonts w:ascii="Times New Roman" w:eastAsia="Times New Roman" w:hAnsi="Times New Roman" w:cs="Times New Roman"/>
                <w:color w:val="000000"/>
                <w:sz w:val="16"/>
                <w:szCs w:val="16"/>
                <w:lang w:eastAsia="ru-RU"/>
              </w:rPr>
              <w:t xml:space="preserve"> </w:t>
            </w:r>
          </w:p>
          <w:p w:rsidR="004C3CD5" w:rsidRPr="00C52F45" w:rsidRDefault="0083416C"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17" w:name="o34"/>
            <w:bookmarkEnd w:id="17"/>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колумбарні ніші - спеціально обладнані</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місця</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на</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колумбарії</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для</w:t>
            </w:r>
            <w:r w:rsidR="00B10A43"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поховання</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урн</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із</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прахом</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померлих,</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що</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облаштовуються</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в</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мурованих стінах або на підготовлених ландшафтних ділянках;</w:t>
            </w:r>
            <w:r w:rsidRPr="00C52F45">
              <w:rPr>
                <w:rFonts w:ascii="Times New Roman" w:eastAsia="Times New Roman" w:hAnsi="Times New Roman" w:cs="Times New Roman"/>
                <w:color w:val="000000"/>
                <w:sz w:val="16"/>
                <w:szCs w:val="16"/>
                <w:lang w:val="uk-UA" w:eastAsia="ru-RU"/>
              </w:rPr>
              <w:t xml:space="preserve"> </w:t>
            </w:r>
          </w:p>
          <w:p w:rsidR="004C3CD5" w:rsidRPr="00C52F45" w:rsidRDefault="0083416C"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18" w:name="o35"/>
            <w:bookmarkEnd w:id="18"/>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eastAsia="ru-RU"/>
              </w:rPr>
              <w:t xml:space="preserve">крематорій - </w:t>
            </w:r>
            <w:proofErr w:type="gramStart"/>
            <w:r w:rsidR="004C3CD5" w:rsidRPr="00C52F45">
              <w:rPr>
                <w:rFonts w:ascii="Times New Roman" w:eastAsia="Times New Roman" w:hAnsi="Times New Roman" w:cs="Times New Roman"/>
                <w:color w:val="000000"/>
                <w:sz w:val="16"/>
                <w:szCs w:val="16"/>
                <w:lang w:eastAsia="ru-RU"/>
              </w:rPr>
              <w:t>спец</w:t>
            </w:r>
            <w:proofErr w:type="gramEnd"/>
            <w:r w:rsidR="004C3CD5" w:rsidRPr="00C52F45">
              <w:rPr>
                <w:rFonts w:ascii="Times New Roman" w:eastAsia="Times New Roman" w:hAnsi="Times New Roman" w:cs="Times New Roman"/>
                <w:color w:val="000000"/>
                <w:sz w:val="16"/>
                <w:szCs w:val="16"/>
                <w:lang w:eastAsia="ru-RU"/>
              </w:rPr>
              <w:t>іальна інженерна</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споруда</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з</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устаткуванням,</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призначеним для спалювання трун із тілами померлих;</w:t>
            </w:r>
            <w:r w:rsidRPr="00C52F45">
              <w:rPr>
                <w:rFonts w:ascii="Times New Roman" w:eastAsia="Times New Roman" w:hAnsi="Times New Roman" w:cs="Times New Roman"/>
                <w:color w:val="000000"/>
                <w:sz w:val="16"/>
                <w:szCs w:val="16"/>
                <w:lang w:eastAsia="ru-RU"/>
              </w:rPr>
              <w:t xml:space="preserve"> </w:t>
            </w:r>
          </w:p>
          <w:p w:rsidR="004C3CD5" w:rsidRPr="00C52F45" w:rsidRDefault="0083416C"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19" w:name="o36"/>
            <w:bookmarkEnd w:id="19"/>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поховання померлого - комплекс заходів та обрядових дій,</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які</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здійснюються з моменту смерті людини до поміщення</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труни</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з</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тілом</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або</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урни</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з прахом у могилу або колумбарну нішу,</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облаштування та</w:t>
            </w:r>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val="uk-UA" w:eastAsia="ru-RU"/>
              </w:rPr>
              <w:t xml:space="preserve">утримання місця поховання відповідно до звичаїв та традицій, що не </w:t>
            </w:r>
            <w:r w:rsidR="004C3CD5" w:rsidRPr="00C52F45">
              <w:rPr>
                <w:rFonts w:ascii="Times New Roman" w:eastAsia="Times New Roman" w:hAnsi="Times New Roman" w:cs="Times New Roman"/>
                <w:color w:val="000000"/>
                <w:sz w:val="16"/>
                <w:szCs w:val="16"/>
                <w:lang w:val="uk-UA" w:eastAsia="ru-RU"/>
              </w:rPr>
              <w:br/>
              <w:t>суперечать законодавству;</w:t>
            </w:r>
            <w:r w:rsidRPr="00C52F45">
              <w:rPr>
                <w:rFonts w:ascii="Times New Roman" w:eastAsia="Times New Roman" w:hAnsi="Times New Roman" w:cs="Times New Roman"/>
                <w:color w:val="000000"/>
                <w:sz w:val="16"/>
                <w:szCs w:val="16"/>
                <w:lang w:val="uk-UA" w:eastAsia="ru-RU"/>
              </w:rPr>
              <w:t xml:space="preserve"> </w:t>
            </w:r>
          </w:p>
          <w:p w:rsidR="004C3CD5" w:rsidRPr="00C52F45" w:rsidRDefault="0083416C"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20" w:name="o37"/>
            <w:bookmarkEnd w:id="20"/>
            <w:r w:rsidRPr="00C52F45">
              <w:rPr>
                <w:rFonts w:ascii="Times New Roman" w:eastAsia="Times New Roman" w:hAnsi="Times New Roman" w:cs="Times New Roman"/>
                <w:color w:val="000000"/>
                <w:sz w:val="16"/>
                <w:szCs w:val="16"/>
                <w:lang w:val="uk-UA" w:eastAsia="ru-RU"/>
              </w:rPr>
              <w:t xml:space="preserve"> </w:t>
            </w:r>
            <w:r w:rsidR="004C3CD5" w:rsidRPr="00C52F45">
              <w:rPr>
                <w:rFonts w:ascii="Times New Roman" w:eastAsia="Times New Roman" w:hAnsi="Times New Roman" w:cs="Times New Roman"/>
                <w:color w:val="000000"/>
                <w:sz w:val="16"/>
                <w:szCs w:val="16"/>
                <w:lang w:eastAsia="ru-RU"/>
              </w:rPr>
              <w:t>предмети ритуальної</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належності</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вироби,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що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є атрибутами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поховання та облаштування могили (колумбарної ніші);</w:t>
            </w:r>
            <w:r w:rsidRPr="00C52F45">
              <w:rPr>
                <w:rFonts w:ascii="Times New Roman" w:eastAsia="Times New Roman" w:hAnsi="Times New Roman" w:cs="Times New Roman"/>
                <w:color w:val="000000"/>
                <w:sz w:val="16"/>
                <w:szCs w:val="16"/>
                <w:lang w:eastAsia="ru-RU"/>
              </w:rPr>
              <w:t xml:space="preserve"> </w:t>
            </w:r>
          </w:p>
          <w:p w:rsidR="004C3CD5" w:rsidRPr="00C52F45" w:rsidRDefault="0083416C"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21" w:name="o38"/>
            <w:bookmarkEnd w:id="21"/>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користувач місця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поховання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(місця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родинного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поховання)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особа,</w:t>
            </w:r>
            <w:r w:rsidR="00B10A43"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яка</w:t>
            </w:r>
            <w:r w:rsidR="00B10A43"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здійснила</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перше</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поховання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на</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відведеному</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місці</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поховання (родинного поховання) та/або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має</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відповідне</w:t>
            </w:r>
            <w:r w:rsidRPr="00C52F45">
              <w:rPr>
                <w:rFonts w:ascii="Times New Roman" w:eastAsia="Times New Roman" w:hAnsi="Times New Roman" w:cs="Times New Roman"/>
                <w:color w:val="000000"/>
                <w:sz w:val="16"/>
                <w:szCs w:val="16"/>
                <w:lang w:eastAsia="ru-RU"/>
              </w:rPr>
              <w:t xml:space="preserve"> </w:t>
            </w:r>
            <w:proofErr w:type="gramStart"/>
            <w:r w:rsidR="004C3CD5" w:rsidRPr="00C52F45">
              <w:rPr>
                <w:rFonts w:ascii="Times New Roman" w:eastAsia="Times New Roman" w:hAnsi="Times New Roman" w:cs="Times New Roman"/>
                <w:color w:val="000000"/>
                <w:sz w:val="16"/>
                <w:szCs w:val="16"/>
                <w:lang w:eastAsia="ru-RU"/>
              </w:rPr>
              <w:t>св</w:t>
            </w:r>
            <w:proofErr w:type="gramEnd"/>
            <w:r w:rsidR="004C3CD5" w:rsidRPr="00C52F45">
              <w:rPr>
                <w:rFonts w:ascii="Times New Roman" w:eastAsia="Times New Roman" w:hAnsi="Times New Roman" w:cs="Times New Roman"/>
                <w:color w:val="000000"/>
                <w:sz w:val="16"/>
                <w:szCs w:val="16"/>
                <w:lang w:eastAsia="ru-RU"/>
              </w:rPr>
              <w:t>ідоцтво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про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смерть</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похованого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і</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свідоцтво</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про поховання,</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передбачене</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статтею 25 цього Закону;</w:t>
            </w:r>
            <w:r w:rsidRPr="00C52F45">
              <w:rPr>
                <w:rFonts w:ascii="Times New Roman" w:eastAsia="Times New Roman" w:hAnsi="Times New Roman" w:cs="Times New Roman"/>
                <w:color w:val="000000"/>
                <w:sz w:val="16"/>
                <w:szCs w:val="16"/>
                <w:lang w:eastAsia="ru-RU"/>
              </w:rPr>
              <w:t xml:space="preserve"> </w:t>
            </w:r>
          </w:p>
          <w:p w:rsidR="004C3CD5" w:rsidRPr="00C52F45" w:rsidRDefault="0083416C"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bookmarkStart w:id="22" w:name="o39"/>
            <w:bookmarkEnd w:id="22"/>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ритуальні послуги</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w:t>
            </w:r>
            <w:r w:rsidR="00B10A43"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послуги,</w:t>
            </w:r>
            <w:r w:rsidR="00B10A43" w:rsidRPr="00C52F45">
              <w:rPr>
                <w:rFonts w:ascii="Times New Roman" w:eastAsia="Times New Roman" w:hAnsi="Times New Roman" w:cs="Times New Roman"/>
                <w:color w:val="000000"/>
                <w:sz w:val="16"/>
                <w:szCs w:val="16"/>
                <w:lang w:eastAsia="ru-RU"/>
              </w:rPr>
              <w:t xml:space="preserve"> </w:t>
            </w:r>
            <w:proofErr w:type="gramStart"/>
            <w:r w:rsidR="004C3CD5" w:rsidRPr="00C52F45">
              <w:rPr>
                <w:rFonts w:ascii="Times New Roman" w:eastAsia="Times New Roman" w:hAnsi="Times New Roman" w:cs="Times New Roman"/>
                <w:color w:val="000000"/>
                <w:sz w:val="16"/>
                <w:szCs w:val="16"/>
                <w:lang w:eastAsia="ru-RU"/>
              </w:rPr>
              <w:t>пов'язан</w:t>
            </w:r>
            <w:proofErr w:type="gramEnd"/>
            <w:r w:rsidR="004C3CD5" w:rsidRPr="00C52F45">
              <w:rPr>
                <w:rFonts w:ascii="Times New Roman" w:eastAsia="Times New Roman" w:hAnsi="Times New Roman" w:cs="Times New Roman"/>
                <w:color w:val="000000"/>
                <w:sz w:val="16"/>
                <w:szCs w:val="16"/>
                <w:lang w:eastAsia="ru-RU"/>
              </w:rPr>
              <w:t>і</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з</w:t>
            </w:r>
            <w:r w:rsidR="00B10A43"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організацією</w:t>
            </w:r>
            <w:r w:rsidRPr="00C52F45">
              <w:rPr>
                <w:rFonts w:ascii="Times New Roman" w:eastAsia="Times New Roman" w:hAnsi="Times New Roman" w:cs="Times New Roman"/>
                <w:color w:val="000000"/>
                <w:sz w:val="16"/>
                <w:szCs w:val="16"/>
                <w:lang w:eastAsia="ru-RU"/>
              </w:rPr>
              <w:t xml:space="preserve"> </w:t>
            </w:r>
            <w:r w:rsidR="004C3CD5" w:rsidRPr="00C52F45">
              <w:rPr>
                <w:rFonts w:ascii="Times New Roman" w:eastAsia="Times New Roman" w:hAnsi="Times New Roman" w:cs="Times New Roman"/>
                <w:color w:val="000000"/>
                <w:sz w:val="16"/>
                <w:szCs w:val="16"/>
                <w:lang w:eastAsia="ru-RU"/>
              </w:rPr>
              <w:t xml:space="preserve">поховання та облаштуванням місця поховання. </w:t>
            </w:r>
          </w:p>
          <w:p w:rsidR="00DD54C4" w:rsidRPr="00C52F45" w:rsidRDefault="00DD54C4" w:rsidP="00754662">
            <w:pPr>
              <w:jc w:val="both"/>
              <w:rPr>
                <w:rFonts w:ascii="Times New Roman" w:hAnsi="Times New Roman" w:cs="Times New Roman"/>
                <w:sz w:val="16"/>
                <w:szCs w:val="16"/>
              </w:rPr>
            </w:pPr>
          </w:p>
        </w:tc>
        <w:tc>
          <w:tcPr>
            <w:tcW w:w="4819" w:type="dxa"/>
          </w:tcPr>
          <w:p w:rsidR="004C3CD5" w:rsidRPr="00C52F45" w:rsidRDefault="004C3CD5" w:rsidP="00754662">
            <w:pPr>
              <w:pStyle w:val="a5"/>
              <w:spacing w:before="0" w:beforeAutospacing="0" w:after="225" w:afterAutospacing="0"/>
              <w:jc w:val="both"/>
              <w:textAlignment w:val="baseline"/>
              <w:rPr>
                <w:b/>
                <w:color w:val="2A2B2A"/>
                <w:sz w:val="16"/>
                <w:szCs w:val="16"/>
              </w:rPr>
            </w:pPr>
            <w:r w:rsidRPr="00C52F45">
              <w:rPr>
                <w:b/>
                <w:color w:val="2A2B2A"/>
                <w:sz w:val="16"/>
                <w:szCs w:val="16"/>
              </w:rPr>
              <w:lastRenderedPageBreak/>
              <w:t>Стаття 2. Визначення терміні</w:t>
            </w:r>
            <w:proofErr w:type="gramStart"/>
            <w:r w:rsidRPr="00C52F45">
              <w:rPr>
                <w:b/>
                <w:color w:val="2A2B2A"/>
                <w:sz w:val="16"/>
                <w:szCs w:val="16"/>
              </w:rPr>
              <w:t>в</w:t>
            </w:r>
            <w:proofErr w:type="gramEnd"/>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 xml:space="preserve">У цьому Законі наведені нижче терміни вживаються </w:t>
            </w:r>
            <w:proofErr w:type="gramStart"/>
            <w:r w:rsidRPr="00C52F45">
              <w:rPr>
                <w:color w:val="2A2B2A"/>
                <w:sz w:val="16"/>
                <w:szCs w:val="16"/>
              </w:rPr>
              <w:t>в</w:t>
            </w:r>
            <w:proofErr w:type="gramEnd"/>
            <w:r w:rsidRPr="00C52F45">
              <w:rPr>
                <w:color w:val="2A2B2A"/>
                <w:sz w:val="16"/>
                <w:szCs w:val="16"/>
              </w:rPr>
              <w:t xml:space="preserve"> такому значенні:</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 xml:space="preserve">волевиявлення громадянина щодо ставлення до його тіла </w:t>
            </w:r>
            <w:proofErr w:type="gramStart"/>
            <w:r w:rsidRPr="00C52F45">
              <w:rPr>
                <w:color w:val="2A2B2A"/>
                <w:sz w:val="16"/>
                <w:szCs w:val="16"/>
              </w:rPr>
              <w:t>п</w:t>
            </w:r>
            <w:proofErr w:type="gramEnd"/>
            <w:r w:rsidRPr="00C52F45">
              <w:rPr>
                <w:color w:val="2A2B2A"/>
                <w:sz w:val="16"/>
                <w:szCs w:val="16"/>
              </w:rPr>
              <w:t>ісля смерті – бажання, виражене в усній (у присутності свідків) або в письмовій формі, завіреній в установленому законодавством порядку;</w:t>
            </w:r>
          </w:p>
          <w:p w:rsidR="004C3CD5" w:rsidRPr="00C52F45" w:rsidRDefault="004C3CD5" w:rsidP="00BF7753">
            <w:pPr>
              <w:pStyle w:val="a5"/>
              <w:spacing w:before="0" w:beforeAutospacing="0" w:after="0" w:afterAutospacing="0"/>
              <w:jc w:val="both"/>
              <w:textAlignment w:val="baseline"/>
              <w:rPr>
                <w:color w:val="2A2B2A"/>
                <w:sz w:val="16"/>
                <w:szCs w:val="16"/>
              </w:rPr>
            </w:pPr>
            <w:proofErr w:type="gramStart"/>
            <w:r w:rsidRPr="00C52F45">
              <w:rPr>
                <w:color w:val="2A2B2A"/>
                <w:sz w:val="16"/>
                <w:szCs w:val="16"/>
              </w:rPr>
              <w:t>м</w:t>
            </w:r>
            <w:proofErr w:type="gramEnd"/>
            <w:r w:rsidRPr="00C52F45">
              <w:rPr>
                <w:color w:val="2A2B2A"/>
                <w:sz w:val="16"/>
                <w:szCs w:val="16"/>
              </w:rPr>
              <w:t>ісце для поховання – могила або колумбарна ніша;</w:t>
            </w:r>
          </w:p>
          <w:p w:rsidR="004C3CD5" w:rsidRPr="00C52F45" w:rsidRDefault="004C3CD5" w:rsidP="00BF7753">
            <w:pPr>
              <w:pStyle w:val="a5"/>
              <w:spacing w:before="0" w:beforeAutospacing="0" w:after="0" w:afterAutospacing="0"/>
              <w:jc w:val="both"/>
              <w:textAlignment w:val="baseline"/>
              <w:rPr>
                <w:color w:val="2A2B2A"/>
                <w:sz w:val="16"/>
                <w:szCs w:val="16"/>
              </w:rPr>
            </w:pPr>
            <w:proofErr w:type="gramStart"/>
            <w:r w:rsidRPr="00C52F45">
              <w:rPr>
                <w:color w:val="2A2B2A"/>
                <w:sz w:val="16"/>
                <w:szCs w:val="16"/>
              </w:rPr>
              <w:t>м</w:t>
            </w:r>
            <w:proofErr w:type="gramEnd"/>
            <w:r w:rsidRPr="00C52F45">
              <w:rPr>
                <w:color w:val="2A2B2A"/>
                <w:sz w:val="16"/>
                <w:szCs w:val="16"/>
              </w:rPr>
              <w:t>ісце для подвійного поховання – місце для поховання труни з тілом померлого на кладовищі та одне додаткове місце для майбутнього поховання, що виділяється одому з таких родичів померлого: батькам, чоловікові або дружині, дітям;</w:t>
            </w:r>
          </w:p>
          <w:p w:rsidR="004C3CD5" w:rsidRPr="00C52F45" w:rsidRDefault="004C3CD5" w:rsidP="00BF7753">
            <w:pPr>
              <w:pStyle w:val="a5"/>
              <w:spacing w:before="0" w:beforeAutospacing="0" w:after="0" w:afterAutospacing="0"/>
              <w:jc w:val="both"/>
              <w:textAlignment w:val="baseline"/>
              <w:rPr>
                <w:color w:val="2A2B2A"/>
                <w:sz w:val="16"/>
                <w:szCs w:val="16"/>
              </w:rPr>
            </w:pPr>
            <w:proofErr w:type="gramStart"/>
            <w:r w:rsidRPr="00C52F45">
              <w:rPr>
                <w:color w:val="2A2B2A"/>
                <w:sz w:val="16"/>
                <w:szCs w:val="16"/>
              </w:rPr>
              <w:t>м</w:t>
            </w:r>
            <w:proofErr w:type="gramEnd"/>
            <w:r w:rsidRPr="00C52F45">
              <w:rPr>
                <w:color w:val="2A2B2A"/>
                <w:sz w:val="16"/>
                <w:szCs w:val="16"/>
              </w:rPr>
              <w:t>ісце для родинного поховання – місце для поховання урни з прахом померлого у колумбарії та додаткові місця для майбутнього поховання шляхом кремації, що виділяється родичам померлого;</w:t>
            </w:r>
          </w:p>
          <w:p w:rsidR="004C3CD5" w:rsidRPr="00C52F45" w:rsidRDefault="004C3CD5" w:rsidP="00BF7753">
            <w:pPr>
              <w:pStyle w:val="a5"/>
              <w:spacing w:before="0" w:beforeAutospacing="0" w:after="0" w:afterAutospacing="0"/>
              <w:jc w:val="both"/>
              <w:textAlignment w:val="baseline"/>
              <w:rPr>
                <w:color w:val="2A2B2A"/>
                <w:sz w:val="16"/>
                <w:szCs w:val="16"/>
              </w:rPr>
            </w:pPr>
            <w:proofErr w:type="gramStart"/>
            <w:r w:rsidRPr="00C52F45">
              <w:rPr>
                <w:color w:val="2A2B2A"/>
                <w:sz w:val="16"/>
                <w:szCs w:val="16"/>
              </w:rPr>
              <w:t>п</w:t>
            </w:r>
            <w:proofErr w:type="gramEnd"/>
            <w:r w:rsidRPr="00C52F45">
              <w:rPr>
                <w:color w:val="2A2B2A"/>
                <w:sz w:val="16"/>
                <w:szCs w:val="16"/>
              </w:rPr>
              <w:t>ідпоховання – поховання в установленому порядку в існуючу могилу труни з тілом померлого або урни з прахом померлого;</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 xml:space="preserve">почесне поховання – поховання померлих </w:t>
            </w:r>
            <w:proofErr w:type="gramStart"/>
            <w:r w:rsidRPr="00C52F45">
              <w:rPr>
                <w:color w:val="2A2B2A"/>
                <w:sz w:val="16"/>
                <w:szCs w:val="16"/>
              </w:rPr>
              <w:t>осіб</w:t>
            </w:r>
            <w:proofErr w:type="gramEnd"/>
            <w:r w:rsidRPr="00C52F45">
              <w:rPr>
                <w:color w:val="2A2B2A"/>
                <w:sz w:val="16"/>
                <w:szCs w:val="16"/>
              </w:rPr>
              <w:t>, які мають особливі заслуги в галузі державної, громадської або господарської діяльності, досягнення в галузі науки, культури, освіти, охорони здоров’я, фізичної культури і спорту;</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 xml:space="preserve">могила – </w:t>
            </w:r>
            <w:proofErr w:type="gramStart"/>
            <w:r w:rsidRPr="00C52F45">
              <w:rPr>
                <w:color w:val="2A2B2A"/>
                <w:sz w:val="16"/>
                <w:szCs w:val="16"/>
              </w:rPr>
              <w:t>м</w:t>
            </w:r>
            <w:proofErr w:type="gramEnd"/>
            <w:r w:rsidRPr="00C52F45">
              <w:rPr>
                <w:color w:val="2A2B2A"/>
                <w:sz w:val="16"/>
                <w:szCs w:val="16"/>
              </w:rPr>
              <w:t>ісце для поховання на кладовищі, де у землі або склепі розміщена труна/труни з тілом/тілами померлого/померлих чи урна/урни з прахом померлого/померлих;</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lastRenderedPageBreak/>
              <w:t>кремація – спалювання труни з тілом померлого для подальшого вшанування праху померлого відповідно до звичаїв і традицій, що не суперечать законодавству;</w:t>
            </w:r>
          </w:p>
          <w:p w:rsidR="004C3CD5" w:rsidRPr="00C52F45" w:rsidRDefault="004C3CD5" w:rsidP="00BF7753">
            <w:pPr>
              <w:pStyle w:val="a5"/>
              <w:spacing w:before="0" w:beforeAutospacing="0" w:after="0" w:afterAutospacing="0"/>
              <w:jc w:val="both"/>
              <w:textAlignment w:val="baseline"/>
              <w:rPr>
                <w:color w:val="2A2B2A"/>
                <w:sz w:val="16"/>
                <w:szCs w:val="16"/>
              </w:rPr>
            </w:pPr>
            <w:proofErr w:type="gramStart"/>
            <w:r w:rsidRPr="00C52F45">
              <w:rPr>
                <w:color w:val="2A2B2A"/>
                <w:sz w:val="16"/>
                <w:szCs w:val="16"/>
              </w:rPr>
              <w:t>м</w:t>
            </w:r>
            <w:proofErr w:type="gramEnd"/>
            <w:r w:rsidRPr="00C52F45">
              <w:rPr>
                <w:color w:val="2A2B2A"/>
                <w:sz w:val="16"/>
                <w:szCs w:val="16"/>
              </w:rPr>
              <w:t>ісце поховання — кладовище,</w:t>
            </w:r>
            <w:r w:rsidR="0083416C" w:rsidRPr="00C52F45">
              <w:rPr>
                <w:color w:val="2A2B2A"/>
                <w:sz w:val="16"/>
                <w:szCs w:val="16"/>
              </w:rPr>
              <w:t xml:space="preserve"> </w:t>
            </w:r>
            <w:r w:rsidRPr="00C52F45">
              <w:rPr>
                <w:color w:val="2A2B2A"/>
                <w:sz w:val="16"/>
                <w:szCs w:val="16"/>
              </w:rPr>
              <w:t>колумбарій;</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кладовище – відведена в установленому законом порядку земельна ділянка, обладнана інженерними спорудами, на території якої здійснюється поховання померлих;</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 xml:space="preserve">крематорій — </w:t>
            </w:r>
            <w:proofErr w:type="gramStart"/>
            <w:r w:rsidRPr="00C52F45">
              <w:rPr>
                <w:color w:val="2A2B2A"/>
                <w:sz w:val="16"/>
                <w:szCs w:val="16"/>
              </w:rPr>
              <w:t>спец</w:t>
            </w:r>
            <w:proofErr w:type="gramEnd"/>
            <w:r w:rsidRPr="00C52F45">
              <w:rPr>
                <w:color w:val="2A2B2A"/>
                <w:sz w:val="16"/>
                <w:szCs w:val="16"/>
              </w:rPr>
              <w:t>іальна інженерна споруда з устаткуванням, призначеним для спалювання трун із тілами померлих;</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колумбарій – споруда, призначена для поховання урн із прахом померлих шляхом їх розміщення у нішах;</w:t>
            </w:r>
          </w:p>
          <w:p w:rsidR="004C3CD5" w:rsidRPr="00C52F45" w:rsidRDefault="004C3CD5" w:rsidP="00BF7753">
            <w:pPr>
              <w:pStyle w:val="a5"/>
              <w:tabs>
                <w:tab w:val="left" w:pos="750"/>
              </w:tabs>
              <w:spacing w:before="0" w:beforeAutospacing="0" w:after="0" w:afterAutospacing="0"/>
              <w:jc w:val="both"/>
              <w:textAlignment w:val="baseline"/>
              <w:rPr>
                <w:color w:val="2A2B2A"/>
                <w:sz w:val="16"/>
                <w:szCs w:val="16"/>
              </w:rPr>
            </w:pPr>
            <w:r w:rsidRPr="00C52F45">
              <w:rPr>
                <w:color w:val="2A2B2A"/>
                <w:sz w:val="16"/>
                <w:szCs w:val="16"/>
              </w:rPr>
              <w:t> </w:t>
            </w:r>
            <w:r w:rsidR="00BF7753" w:rsidRPr="00C52F45">
              <w:rPr>
                <w:color w:val="2A2B2A"/>
                <w:sz w:val="16"/>
                <w:szCs w:val="16"/>
              </w:rPr>
              <w:tab/>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 xml:space="preserve">колумбарні ніші – </w:t>
            </w:r>
            <w:proofErr w:type="gramStart"/>
            <w:r w:rsidRPr="00C52F45">
              <w:rPr>
                <w:color w:val="2A2B2A"/>
                <w:sz w:val="16"/>
                <w:szCs w:val="16"/>
              </w:rPr>
              <w:t>спец</w:t>
            </w:r>
            <w:proofErr w:type="gramEnd"/>
            <w:r w:rsidRPr="00C52F45">
              <w:rPr>
                <w:color w:val="2A2B2A"/>
                <w:sz w:val="16"/>
                <w:szCs w:val="16"/>
              </w:rPr>
              <w:t>іально обладнані місця на колумбарії для поховання урн із прахом померлих;</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урна з прахом – ємність, призначена для збереження та/або поховання праху померлого;</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 xml:space="preserve">склеп – </w:t>
            </w:r>
            <w:proofErr w:type="gramStart"/>
            <w:r w:rsidRPr="00C52F45">
              <w:rPr>
                <w:color w:val="2A2B2A"/>
                <w:sz w:val="16"/>
                <w:szCs w:val="16"/>
              </w:rPr>
              <w:t>п</w:t>
            </w:r>
            <w:proofErr w:type="gramEnd"/>
            <w:r w:rsidRPr="00C52F45">
              <w:rPr>
                <w:color w:val="2A2B2A"/>
                <w:sz w:val="16"/>
                <w:szCs w:val="16"/>
              </w:rPr>
              <w:t>ідземна або заглиблена в землю капітальна споруда, що розташована в межах могили, призначена для поховання труни/трун з тілом/тілами або урни/урн з прахом померлого/померлих;</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 xml:space="preserve">місце почесного поховання – спеціально відведена земельна ділянка на території кладовища або колумбарію чи за його межами, призначена </w:t>
            </w:r>
            <w:proofErr w:type="gramStart"/>
            <w:r w:rsidRPr="00C52F45">
              <w:rPr>
                <w:color w:val="2A2B2A"/>
                <w:sz w:val="16"/>
                <w:szCs w:val="16"/>
              </w:rPr>
              <w:t>для</w:t>
            </w:r>
            <w:proofErr w:type="gramEnd"/>
            <w:r w:rsidRPr="00C52F45">
              <w:rPr>
                <w:color w:val="2A2B2A"/>
                <w:sz w:val="16"/>
                <w:szCs w:val="16"/>
              </w:rPr>
              <w:t xml:space="preserve"> організації та здійснення почесних поховань;</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несанкціоноване місце поховання або місце для поховання – місце поховання або місце для поховання, організоване у невідведеному для цього в установленому законодавством порядку місці;</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кладовищний період – визначений санітарним законодавством мінімальний ві</w:t>
            </w:r>
            <w:proofErr w:type="gramStart"/>
            <w:r w:rsidRPr="00C52F45">
              <w:rPr>
                <w:color w:val="2A2B2A"/>
                <w:sz w:val="16"/>
                <w:szCs w:val="16"/>
              </w:rPr>
              <w:t>др</w:t>
            </w:r>
            <w:proofErr w:type="gramEnd"/>
            <w:r w:rsidRPr="00C52F45">
              <w:rPr>
                <w:color w:val="2A2B2A"/>
                <w:sz w:val="16"/>
                <w:szCs w:val="16"/>
              </w:rPr>
              <w:t>ізок часу, за який відбувається розкладання і мінералізація тіла померлого та після якого можливо повторно використовувати могилу для підпоховання труни з тілом іншого померлого;</w:t>
            </w:r>
          </w:p>
          <w:p w:rsidR="004C3CD5" w:rsidRPr="00C52F45" w:rsidRDefault="004C3CD5" w:rsidP="00BF7753">
            <w:pPr>
              <w:pStyle w:val="a5"/>
              <w:spacing w:before="0" w:beforeAutospacing="0" w:after="0" w:afterAutospacing="0"/>
              <w:jc w:val="both"/>
              <w:textAlignment w:val="baseline"/>
              <w:rPr>
                <w:color w:val="2A2B2A"/>
                <w:sz w:val="16"/>
                <w:szCs w:val="16"/>
              </w:rPr>
            </w:pPr>
            <w:proofErr w:type="gramStart"/>
            <w:r w:rsidRPr="00C52F45">
              <w:rPr>
                <w:color w:val="2A2B2A"/>
                <w:sz w:val="16"/>
                <w:szCs w:val="16"/>
              </w:rPr>
              <w:t>п</w:t>
            </w:r>
            <w:proofErr w:type="gramEnd"/>
            <w:r w:rsidRPr="00C52F45">
              <w:rPr>
                <w:color w:val="2A2B2A"/>
                <w:sz w:val="16"/>
                <w:szCs w:val="16"/>
              </w:rPr>
              <w:t>ідготовка померлого до поховання – комплекс заходів та дій, що полягають у проведенні необхідних медичних процедур, з втручанням до тіла померлого та виконуються виключно атестованим медичним персоналом судово-медичних та патологоанатомічних установ центрального органу виконавчої влади, що забезпечує формування та реалізує державну політику у сфері охорони здоров’я;</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 xml:space="preserve">поховання померлого – комплекс заходів та обрядових дій, які здійснюються з моменту смерті людини до поміщення труни з тілом або урни з прахом </w:t>
            </w:r>
            <w:proofErr w:type="gramStart"/>
            <w:r w:rsidRPr="00C52F45">
              <w:rPr>
                <w:color w:val="2A2B2A"/>
                <w:sz w:val="16"/>
                <w:szCs w:val="16"/>
              </w:rPr>
              <w:t>у</w:t>
            </w:r>
            <w:proofErr w:type="gramEnd"/>
            <w:r w:rsidRPr="00C52F45">
              <w:rPr>
                <w:color w:val="2A2B2A"/>
                <w:sz w:val="16"/>
                <w:szCs w:val="16"/>
              </w:rPr>
              <w:t xml:space="preserve"> могилу або колумбарну нішу, відповідно до звичаїв та традицій, що не суперечать законодавству;</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 xml:space="preserve">послуги поховання – послуги, пов’язані з організацією та здійсненням поховання, а також благоустроєм </w:t>
            </w:r>
            <w:proofErr w:type="gramStart"/>
            <w:r w:rsidRPr="00C52F45">
              <w:rPr>
                <w:color w:val="2A2B2A"/>
                <w:sz w:val="16"/>
                <w:szCs w:val="16"/>
              </w:rPr>
              <w:t>м</w:t>
            </w:r>
            <w:proofErr w:type="gramEnd"/>
            <w:r w:rsidRPr="00C52F45">
              <w:rPr>
                <w:color w:val="2A2B2A"/>
                <w:sz w:val="16"/>
                <w:szCs w:val="16"/>
              </w:rPr>
              <w:t>ісця для поховання, що надаються на підставі лікарського свідоцтва про смерть;</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необхідний мінімальний перелік окремих видів послуг поховання – мінімальний перелік послуг поховання та предметі</w:t>
            </w:r>
            <w:proofErr w:type="gramStart"/>
            <w:r w:rsidRPr="00C52F45">
              <w:rPr>
                <w:color w:val="2A2B2A"/>
                <w:sz w:val="16"/>
                <w:szCs w:val="16"/>
              </w:rPr>
              <w:t>в</w:t>
            </w:r>
            <w:proofErr w:type="gramEnd"/>
            <w:r w:rsidRPr="00C52F45">
              <w:rPr>
                <w:color w:val="2A2B2A"/>
                <w:sz w:val="16"/>
                <w:szCs w:val="16"/>
              </w:rPr>
              <w:t xml:space="preserve"> ритуальної належності, без яких не може бути забезпечене поховання померлого;</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lastRenderedPageBreak/>
              <w:t>предмети ритуальної належності – вироби, що є атрибутами поховання та облаштування могили (колумбарної ніші);</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 xml:space="preserve">намогильна споруда – предмет ритуальної належності, який є елементом благоустрою місця для поховання та встановлюється </w:t>
            </w:r>
            <w:proofErr w:type="gramStart"/>
            <w:r w:rsidRPr="00C52F45">
              <w:rPr>
                <w:color w:val="2A2B2A"/>
                <w:sz w:val="16"/>
                <w:szCs w:val="16"/>
              </w:rPr>
              <w:t>на</w:t>
            </w:r>
            <w:proofErr w:type="gramEnd"/>
            <w:r w:rsidRPr="00C52F45">
              <w:rPr>
                <w:color w:val="2A2B2A"/>
                <w:sz w:val="16"/>
                <w:szCs w:val="16"/>
              </w:rPr>
              <w:t xml:space="preserve"> могилі з метою увічнення пам’яті про померлого/померлих, похованого/похованих в цій могилі;</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похоронний ді</w:t>
            </w:r>
            <w:proofErr w:type="gramStart"/>
            <w:r w:rsidRPr="00C52F45">
              <w:rPr>
                <w:color w:val="2A2B2A"/>
                <w:sz w:val="16"/>
                <w:szCs w:val="16"/>
              </w:rPr>
              <w:t>м</w:t>
            </w:r>
            <w:proofErr w:type="gramEnd"/>
            <w:r w:rsidRPr="00C52F45">
              <w:rPr>
                <w:color w:val="2A2B2A"/>
                <w:sz w:val="16"/>
                <w:szCs w:val="16"/>
              </w:rPr>
              <w:t xml:space="preserve"> – спеціалізована будівля, споруда або приміщення, спеціально обладнана для здійснення обрядових дій прощання з померлим відповідно до звичаїв і традицій, що не суперечать законодавству;</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 xml:space="preserve">благоустрій місця для поховання – дії, </w:t>
            </w:r>
            <w:proofErr w:type="gramStart"/>
            <w:r w:rsidRPr="00C52F45">
              <w:rPr>
                <w:color w:val="2A2B2A"/>
                <w:sz w:val="16"/>
                <w:szCs w:val="16"/>
              </w:rPr>
              <w:t>пов’язан</w:t>
            </w:r>
            <w:proofErr w:type="gramEnd"/>
            <w:r w:rsidRPr="00C52F45">
              <w:rPr>
                <w:color w:val="2A2B2A"/>
                <w:sz w:val="16"/>
                <w:szCs w:val="16"/>
              </w:rPr>
              <w:t>і зі встановленням намогильної споруди та облаштуванням місця для поховання відповідно до звичаїв та традицій, що не суперечать законодавству;</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утримання місця для поховання – забезпечення збереження естетичного та сані</w:t>
            </w:r>
            <w:proofErr w:type="gramStart"/>
            <w:r w:rsidRPr="00C52F45">
              <w:rPr>
                <w:color w:val="2A2B2A"/>
                <w:sz w:val="16"/>
                <w:szCs w:val="16"/>
              </w:rPr>
              <w:t>тарного</w:t>
            </w:r>
            <w:proofErr w:type="gramEnd"/>
            <w:r w:rsidRPr="00C52F45">
              <w:rPr>
                <w:color w:val="2A2B2A"/>
                <w:sz w:val="16"/>
                <w:szCs w:val="16"/>
              </w:rPr>
              <w:t xml:space="preserve"> стану місця для поховання та намогильних споруд (склепів) доглядачем місця для поховання.</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 xml:space="preserve">доглядач місця для поховання – особа, що має </w:t>
            </w:r>
            <w:proofErr w:type="gramStart"/>
            <w:r w:rsidRPr="00C52F45">
              <w:rPr>
                <w:color w:val="2A2B2A"/>
                <w:sz w:val="16"/>
                <w:szCs w:val="16"/>
              </w:rPr>
              <w:t>св</w:t>
            </w:r>
            <w:proofErr w:type="gramEnd"/>
            <w:r w:rsidRPr="00C52F45">
              <w:rPr>
                <w:color w:val="2A2B2A"/>
                <w:sz w:val="16"/>
                <w:szCs w:val="16"/>
              </w:rPr>
              <w:t>ідоцтво про смерть померлого, похованого на даному місці для поховання, яка здійснила волевиявлення померлого, або його спадкоємець;</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 xml:space="preserve">надавач послуг поховання – суб’єкт господарювання, що здійснює свою діяльність на території місця поховання за умови письмового повідомлення виконавчого органу сільської, селищної, міської </w:t>
            </w:r>
            <w:proofErr w:type="gramStart"/>
            <w:r w:rsidRPr="00C52F45">
              <w:rPr>
                <w:color w:val="2A2B2A"/>
                <w:sz w:val="16"/>
                <w:szCs w:val="16"/>
              </w:rPr>
              <w:t>ради</w:t>
            </w:r>
            <w:proofErr w:type="gramEnd"/>
            <w:r w:rsidRPr="00C52F45">
              <w:rPr>
                <w:color w:val="2A2B2A"/>
                <w:sz w:val="16"/>
                <w:szCs w:val="16"/>
              </w:rPr>
              <w:t>;</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наруга над могилою, іншим місцем для поховання:</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самові</w:t>
            </w:r>
            <w:proofErr w:type="gramStart"/>
            <w:r w:rsidRPr="00C52F45">
              <w:rPr>
                <w:color w:val="2A2B2A"/>
                <w:sz w:val="16"/>
                <w:szCs w:val="16"/>
              </w:rPr>
              <w:t>льне</w:t>
            </w:r>
            <w:proofErr w:type="gramEnd"/>
            <w:r w:rsidRPr="00C52F45">
              <w:rPr>
                <w:color w:val="2A2B2A"/>
                <w:sz w:val="16"/>
                <w:szCs w:val="16"/>
              </w:rPr>
              <w:t xml:space="preserve"> утворення надписів, малюнків, символів або інших зображень на кладовищенських та колумбарних спорудах, що використовуються для церемонії поховання та поминання померлих, намогильних спорудах, склепах, урнах з прахом, могилах чи інших місцях для поховання;</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самовільне пошкодження, розкопування, руйнування або в інший спосіб знищення кладовищенських та колумбарних споруд, що використовуються для церемонії поховання та поминання померлих, намогильних споруд, огорож, склепі</w:t>
            </w:r>
            <w:proofErr w:type="gramStart"/>
            <w:r w:rsidRPr="00C52F45">
              <w:rPr>
                <w:color w:val="2A2B2A"/>
                <w:sz w:val="16"/>
                <w:szCs w:val="16"/>
              </w:rPr>
              <w:t>в</w:t>
            </w:r>
            <w:proofErr w:type="gramEnd"/>
            <w:r w:rsidRPr="00C52F45">
              <w:rPr>
                <w:color w:val="2A2B2A"/>
                <w:sz w:val="16"/>
                <w:szCs w:val="16"/>
              </w:rPr>
              <w:t>, урн з прахом, могил чи інших місць для поховання;</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 xml:space="preserve">використання з метою, не передбаченою чинним законодавством, чи самовільне використання кладовищенських та колумбарних споруд, що використовуються для церемонії поховання та поминання померлих, намогильних споруд, склепів, урн з прахом, могил чи інших місць поховання або вчинення інших дій, що мали на меті зневажити родинну чи суспільну </w:t>
            </w:r>
            <w:proofErr w:type="gramStart"/>
            <w:r w:rsidRPr="00C52F45">
              <w:rPr>
                <w:color w:val="2A2B2A"/>
                <w:sz w:val="16"/>
                <w:szCs w:val="16"/>
              </w:rPr>
              <w:t>пам’ять</w:t>
            </w:r>
            <w:proofErr w:type="gramEnd"/>
            <w:r w:rsidRPr="00C52F45">
              <w:rPr>
                <w:color w:val="2A2B2A"/>
                <w:sz w:val="16"/>
                <w:szCs w:val="16"/>
              </w:rPr>
              <w:t xml:space="preserve"> про померлого, продемонструвати зневажливе ставлення до місця для поховання та суспільних, </w:t>
            </w:r>
            <w:proofErr w:type="gramStart"/>
            <w:r w:rsidRPr="00C52F45">
              <w:rPr>
                <w:color w:val="2A2B2A"/>
                <w:sz w:val="16"/>
                <w:szCs w:val="16"/>
              </w:rPr>
              <w:t>рел</w:t>
            </w:r>
            <w:proofErr w:type="gramEnd"/>
            <w:r w:rsidRPr="00C52F45">
              <w:rPr>
                <w:color w:val="2A2B2A"/>
                <w:sz w:val="16"/>
                <w:szCs w:val="16"/>
              </w:rPr>
              <w:t>ігійних принципів і традицій в цій сфері;</w:t>
            </w:r>
          </w:p>
          <w:p w:rsidR="004C3CD5" w:rsidRPr="00C52F45" w:rsidRDefault="004C3CD5" w:rsidP="00BF7753">
            <w:pPr>
              <w:pStyle w:val="a5"/>
              <w:spacing w:before="0" w:beforeAutospacing="0" w:after="0" w:afterAutospacing="0"/>
              <w:jc w:val="both"/>
              <w:textAlignment w:val="baseline"/>
              <w:rPr>
                <w:color w:val="2A2B2A"/>
                <w:sz w:val="16"/>
                <w:szCs w:val="16"/>
              </w:rPr>
            </w:pPr>
            <w:r w:rsidRPr="00C52F45">
              <w:rPr>
                <w:color w:val="2A2B2A"/>
                <w:sz w:val="16"/>
                <w:szCs w:val="16"/>
              </w:rPr>
              <w:t xml:space="preserve">наруга над тілом (останками, прахом) померлого – вчинення непристойних умисних дій над тілом (останками, прахом) померлого, самовільне знімання одягу з </w:t>
            </w:r>
            <w:proofErr w:type="gramStart"/>
            <w:r w:rsidRPr="00C52F45">
              <w:rPr>
                <w:color w:val="2A2B2A"/>
                <w:sz w:val="16"/>
                <w:szCs w:val="16"/>
              </w:rPr>
              <w:t>тіла</w:t>
            </w:r>
            <w:proofErr w:type="gramEnd"/>
            <w:r w:rsidRPr="00C52F45">
              <w:rPr>
                <w:color w:val="2A2B2A"/>
                <w:sz w:val="16"/>
                <w:szCs w:val="16"/>
              </w:rPr>
              <w:t xml:space="preserve"> (останків, праху) померлого, переміщення в інше місце або розчленування чи знищення тіла (останків, праху) померлого, здійснення акту некрофілії, використання частин похованого тіла з ритуальними чи іншими, не передбаченими чинним законодавством цілями, або вчинення інших дій, що мали на меті зневажити родинну чи суспільну пам’ять про померлого, продемонструвати негативне </w:t>
            </w:r>
            <w:r w:rsidRPr="00C52F45">
              <w:rPr>
                <w:color w:val="2A2B2A"/>
                <w:sz w:val="16"/>
                <w:szCs w:val="16"/>
              </w:rPr>
              <w:lastRenderedPageBreak/>
              <w:t xml:space="preserve">ставлення до померлого, завдати образи </w:t>
            </w:r>
            <w:proofErr w:type="gramStart"/>
            <w:r w:rsidRPr="00C52F45">
              <w:rPr>
                <w:color w:val="2A2B2A"/>
                <w:sz w:val="16"/>
                <w:szCs w:val="16"/>
              </w:rPr>
              <w:t>р</w:t>
            </w:r>
            <w:proofErr w:type="gramEnd"/>
            <w:r w:rsidRPr="00C52F45">
              <w:rPr>
                <w:color w:val="2A2B2A"/>
                <w:sz w:val="16"/>
                <w:szCs w:val="16"/>
              </w:rPr>
              <w:t>ідним та близьким померлого, виявити зневагу до суспільних, релігійних принципів та традицій в цій сфері.»;</w:t>
            </w:r>
          </w:p>
          <w:p w:rsidR="00DD54C4" w:rsidRPr="00C52F45" w:rsidRDefault="00DD54C4" w:rsidP="00BF7753">
            <w:pPr>
              <w:jc w:val="center"/>
              <w:rPr>
                <w:rFonts w:ascii="Times New Roman" w:hAnsi="Times New Roman" w:cs="Times New Roman"/>
                <w:sz w:val="16"/>
                <w:szCs w:val="16"/>
              </w:rPr>
            </w:pPr>
          </w:p>
        </w:tc>
        <w:tc>
          <w:tcPr>
            <w:tcW w:w="3119" w:type="dxa"/>
          </w:tcPr>
          <w:p w:rsidR="00DD54C4" w:rsidRPr="00C52F45" w:rsidRDefault="00DD54C4" w:rsidP="00754662">
            <w:pPr>
              <w:jc w:val="both"/>
              <w:rPr>
                <w:rFonts w:ascii="Times New Roman" w:hAnsi="Times New Roman" w:cs="Times New Roman"/>
                <w:sz w:val="16"/>
                <w:szCs w:val="16"/>
              </w:rPr>
            </w:pPr>
          </w:p>
        </w:tc>
        <w:tc>
          <w:tcPr>
            <w:tcW w:w="2486" w:type="dxa"/>
          </w:tcPr>
          <w:p w:rsidR="00DD54C4" w:rsidRPr="00C52F45" w:rsidRDefault="00DD54C4" w:rsidP="00754662">
            <w:pPr>
              <w:jc w:val="both"/>
              <w:rPr>
                <w:rFonts w:ascii="Times New Roman" w:hAnsi="Times New Roman" w:cs="Times New Roman"/>
                <w:sz w:val="16"/>
                <w:szCs w:val="16"/>
              </w:rPr>
            </w:pPr>
          </w:p>
        </w:tc>
      </w:tr>
      <w:tr w:rsidR="00DD54C4" w:rsidRPr="00C52F45" w:rsidTr="00B10A43">
        <w:tc>
          <w:tcPr>
            <w:tcW w:w="4928" w:type="dxa"/>
            <w:gridSpan w:val="2"/>
          </w:tcPr>
          <w:p w:rsidR="0083416C" w:rsidRPr="00C52F45" w:rsidRDefault="006C1046"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b/>
                <w:bCs/>
                <w:color w:val="000000"/>
                <w:sz w:val="16"/>
                <w:szCs w:val="16"/>
                <w:bdr w:val="none" w:sz="0" w:space="0" w:color="auto" w:frame="1"/>
                <w:lang w:eastAsia="ru-RU"/>
              </w:rPr>
              <w:lastRenderedPageBreak/>
              <w:t>Стаття 5.</w:t>
            </w:r>
            <w:r w:rsidRPr="00C52F45">
              <w:rPr>
                <w:rFonts w:ascii="Times New Roman" w:eastAsia="Times New Roman" w:hAnsi="Times New Roman" w:cs="Times New Roman"/>
                <w:color w:val="000000"/>
                <w:sz w:val="16"/>
                <w:szCs w:val="16"/>
                <w:lang w:eastAsia="ru-RU"/>
              </w:rPr>
              <w:t xml:space="preserve"> Державні станд</w:t>
            </w:r>
            <w:r w:rsidR="0083416C" w:rsidRPr="00C52F45">
              <w:rPr>
                <w:rFonts w:ascii="Times New Roman" w:eastAsia="Times New Roman" w:hAnsi="Times New Roman" w:cs="Times New Roman"/>
                <w:color w:val="000000"/>
                <w:sz w:val="16"/>
                <w:szCs w:val="16"/>
                <w:lang w:eastAsia="ru-RU"/>
              </w:rPr>
              <w:t>арти, інші нормативні документи</w:t>
            </w:r>
            <w:r w:rsidR="0083416C" w:rsidRPr="00C52F45">
              <w:rPr>
                <w:rFonts w:ascii="Times New Roman" w:eastAsia="Times New Roman" w:hAnsi="Times New Roman" w:cs="Times New Roman"/>
                <w:color w:val="000000"/>
                <w:sz w:val="16"/>
                <w:szCs w:val="16"/>
                <w:lang w:val="uk-UA" w:eastAsia="ru-RU"/>
              </w:rPr>
              <w:t xml:space="preserve"> </w:t>
            </w:r>
            <w:r w:rsidR="0083416C" w:rsidRPr="00C52F45">
              <w:rPr>
                <w:rFonts w:ascii="Times New Roman" w:eastAsia="Times New Roman" w:hAnsi="Times New Roman" w:cs="Times New Roman"/>
                <w:color w:val="000000"/>
                <w:sz w:val="16"/>
                <w:szCs w:val="16"/>
                <w:lang w:eastAsia="ru-RU"/>
              </w:rPr>
              <w:t>в</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галу</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з</w:t>
            </w:r>
            <w:r w:rsidR="0083416C" w:rsidRPr="00C52F45">
              <w:rPr>
                <w:rFonts w:ascii="Times New Roman" w:eastAsia="Times New Roman" w:hAnsi="Times New Roman" w:cs="Times New Roman"/>
                <w:color w:val="000000"/>
                <w:sz w:val="16"/>
                <w:szCs w:val="16"/>
                <w:lang w:eastAsia="ru-RU"/>
              </w:rPr>
              <w:t>і</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 xml:space="preserve">поховання </w:t>
            </w:r>
          </w:p>
          <w:p w:rsidR="006C1046" w:rsidRPr="00C52F45" w:rsidRDefault="0083416C"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 xml:space="preserve"> </w:t>
            </w:r>
          </w:p>
          <w:p w:rsidR="006C1046" w:rsidRPr="00C52F45" w:rsidRDefault="006C1046"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23" w:name="o55"/>
            <w:bookmarkEnd w:id="23"/>
            <w:r w:rsidRPr="00C52F45">
              <w:rPr>
                <w:rFonts w:ascii="Times New Roman" w:eastAsia="Times New Roman" w:hAnsi="Times New Roman" w:cs="Times New Roman"/>
                <w:color w:val="000000"/>
                <w:sz w:val="16"/>
                <w:szCs w:val="16"/>
                <w:lang w:eastAsia="ru-RU"/>
              </w:rPr>
              <w:t>Державні стандарти,</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інші</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нормативні</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документи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галузі</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поховання впроваджуються в порядку, передбаченому законом, з метою</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забезпечення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безпеки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життя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та здоров'я людей,</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тварин,</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охорони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рослин,</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а</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також</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майна</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та</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довкілля,</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створення</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умов</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для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раціонального використання всіх видів ресурсі</w:t>
            </w:r>
            <w:proofErr w:type="gramStart"/>
            <w:r w:rsidRPr="00C52F45">
              <w:rPr>
                <w:rFonts w:ascii="Times New Roman" w:eastAsia="Times New Roman" w:hAnsi="Times New Roman" w:cs="Times New Roman"/>
                <w:color w:val="000000"/>
                <w:sz w:val="16"/>
                <w:szCs w:val="16"/>
                <w:lang w:eastAsia="ru-RU"/>
              </w:rPr>
              <w:t>в</w:t>
            </w:r>
            <w:proofErr w:type="gramEnd"/>
            <w:r w:rsidRPr="00C52F45">
              <w:rPr>
                <w:rFonts w:ascii="Times New Roman" w:eastAsia="Times New Roman" w:hAnsi="Times New Roman" w:cs="Times New Roman"/>
                <w:color w:val="000000"/>
                <w:sz w:val="16"/>
                <w:szCs w:val="16"/>
                <w:lang w:eastAsia="ru-RU"/>
              </w:rPr>
              <w:t>.</w:t>
            </w:r>
            <w:r w:rsidR="0083416C" w:rsidRPr="00C52F45">
              <w:rPr>
                <w:rFonts w:ascii="Times New Roman" w:eastAsia="Times New Roman" w:hAnsi="Times New Roman" w:cs="Times New Roman"/>
                <w:color w:val="000000"/>
                <w:sz w:val="16"/>
                <w:szCs w:val="16"/>
                <w:lang w:eastAsia="ru-RU"/>
              </w:rPr>
              <w:t xml:space="preserve"> </w:t>
            </w:r>
          </w:p>
          <w:p w:rsidR="006C1046" w:rsidRPr="00C52F45" w:rsidRDefault="00BF7753"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24" w:name="o56"/>
            <w:bookmarkEnd w:id="24"/>
            <w:r w:rsidRPr="00C52F45">
              <w:rPr>
                <w:rFonts w:ascii="Times New Roman" w:eastAsia="Times New Roman" w:hAnsi="Times New Roman" w:cs="Times New Roman"/>
                <w:color w:val="000000"/>
                <w:sz w:val="16"/>
                <w:szCs w:val="16"/>
                <w:lang w:val="uk-UA" w:eastAsia="ru-RU"/>
              </w:rPr>
              <w:t xml:space="preserve"> </w:t>
            </w:r>
            <w:r w:rsidR="006C1046" w:rsidRPr="00C52F45">
              <w:rPr>
                <w:rFonts w:ascii="Times New Roman" w:eastAsia="Times New Roman" w:hAnsi="Times New Roman" w:cs="Times New Roman"/>
                <w:color w:val="000000"/>
                <w:sz w:val="16"/>
                <w:szCs w:val="16"/>
                <w:lang w:eastAsia="ru-RU"/>
              </w:rPr>
              <w:t>Державні стандарти,</w:t>
            </w:r>
            <w:r w:rsidR="00B10A43"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інші</w:t>
            </w:r>
            <w:r w:rsidR="00B10A43"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нормативні</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документи</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в</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галузі</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поховання складаються з:</w:t>
            </w:r>
            <w:r w:rsidR="0083416C" w:rsidRPr="00C52F45">
              <w:rPr>
                <w:rFonts w:ascii="Times New Roman" w:eastAsia="Times New Roman" w:hAnsi="Times New Roman" w:cs="Times New Roman"/>
                <w:color w:val="000000"/>
                <w:sz w:val="16"/>
                <w:szCs w:val="16"/>
                <w:lang w:eastAsia="ru-RU"/>
              </w:rPr>
              <w:t xml:space="preserve"> </w:t>
            </w:r>
          </w:p>
          <w:p w:rsidR="006C1046" w:rsidRPr="00C52F45" w:rsidRDefault="00BF7753"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25" w:name="o57"/>
            <w:bookmarkEnd w:id="25"/>
            <w:r w:rsidRPr="00C52F45">
              <w:rPr>
                <w:rFonts w:ascii="Times New Roman" w:eastAsia="Times New Roman" w:hAnsi="Times New Roman" w:cs="Times New Roman"/>
                <w:color w:val="000000"/>
                <w:sz w:val="16"/>
                <w:szCs w:val="16"/>
                <w:lang w:val="uk-UA" w:eastAsia="ru-RU"/>
              </w:rPr>
              <w:t xml:space="preserve"> </w:t>
            </w:r>
            <w:r w:rsidR="006C1046" w:rsidRPr="00C52F45">
              <w:rPr>
                <w:rFonts w:ascii="Times New Roman" w:eastAsia="Times New Roman" w:hAnsi="Times New Roman" w:cs="Times New Roman"/>
                <w:color w:val="000000"/>
                <w:sz w:val="16"/>
                <w:szCs w:val="16"/>
                <w:lang w:val="uk-UA" w:eastAsia="ru-RU"/>
              </w:rPr>
              <w:t>обов'язкових</w:t>
            </w:r>
            <w:r w:rsidR="0083416C" w:rsidRPr="00C52F45">
              <w:rPr>
                <w:rFonts w:ascii="Times New Roman" w:eastAsia="Times New Roman" w:hAnsi="Times New Roman" w:cs="Times New Roman"/>
                <w:color w:val="000000"/>
                <w:sz w:val="16"/>
                <w:szCs w:val="16"/>
                <w:lang w:val="uk-UA" w:eastAsia="ru-RU"/>
              </w:rPr>
              <w:t xml:space="preserve"> </w:t>
            </w:r>
            <w:r w:rsidR="006C1046" w:rsidRPr="00C52F45">
              <w:rPr>
                <w:rFonts w:ascii="Times New Roman" w:eastAsia="Times New Roman" w:hAnsi="Times New Roman" w:cs="Times New Roman"/>
                <w:color w:val="000000"/>
                <w:sz w:val="16"/>
                <w:szCs w:val="16"/>
                <w:lang w:val="uk-UA" w:eastAsia="ru-RU"/>
              </w:rPr>
              <w:t>містобудівних,</w:t>
            </w:r>
            <w:r w:rsidR="0083416C" w:rsidRPr="00C52F45">
              <w:rPr>
                <w:rFonts w:ascii="Times New Roman" w:eastAsia="Times New Roman" w:hAnsi="Times New Roman" w:cs="Times New Roman"/>
                <w:color w:val="000000"/>
                <w:sz w:val="16"/>
                <w:szCs w:val="16"/>
                <w:lang w:val="uk-UA" w:eastAsia="ru-RU"/>
              </w:rPr>
              <w:t xml:space="preserve"> </w:t>
            </w:r>
            <w:r w:rsidR="006C1046" w:rsidRPr="00C52F45">
              <w:rPr>
                <w:rFonts w:ascii="Times New Roman" w:eastAsia="Times New Roman" w:hAnsi="Times New Roman" w:cs="Times New Roman"/>
                <w:color w:val="000000"/>
                <w:sz w:val="16"/>
                <w:szCs w:val="16"/>
                <w:lang w:val="uk-UA" w:eastAsia="ru-RU"/>
              </w:rPr>
              <w:t>екологічних</w:t>
            </w:r>
            <w:r w:rsidR="0083416C" w:rsidRPr="00C52F45">
              <w:rPr>
                <w:rFonts w:ascii="Times New Roman" w:eastAsia="Times New Roman" w:hAnsi="Times New Roman" w:cs="Times New Roman"/>
                <w:color w:val="000000"/>
                <w:sz w:val="16"/>
                <w:szCs w:val="16"/>
                <w:lang w:val="uk-UA" w:eastAsia="ru-RU"/>
              </w:rPr>
              <w:t xml:space="preserve"> </w:t>
            </w:r>
            <w:r w:rsidR="006C1046" w:rsidRPr="00C52F45">
              <w:rPr>
                <w:rFonts w:ascii="Times New Roman" w:eastAsia="Times New Roman" w:hAnsi="Times New Roman" w:cs="Times New Roman"/>
                <w:color w:val="000000"/>
                <w:sz w:val="16"/>
                <w:szCs w:val="16"/>
                <w:lang w:val="uk-UA" w:eastAsia="ru-RU"/>
              </w:rPr>
              <w:t>вимог</w:t>
            </w:r>
            <w:r w:rsidR="0083416C" w:rsidRPr="00C52F45">
              <w:rPr>
                <w:rFonts w:ascii="Times New Roman" w:eastAsia="Times New Roman" w:hAnsi="Times New Roman" w:cs="Times New Roman"/>
                <w:color w:val="000000"/>
                <w:sz w:val="16"/>
                <w:szCs w:val="16"/>
                <w:lang w:val="uk-UA" w:eastAsia="ru-RU"/>
              </w:rPr>
              <w:t xml:space="preserve"> </w:t>
            </w:r>
            <w:r w:rsidR="006C1046" w:rsidRPr="00C52F45">
              <w:rPr>
                <w:rFonts w:ascii="Times New Roman" w:eastAsia="Times New Roman" w:hAnsi="Times New Roman" w:cs="Times New Roman"/>
                <w:color w:val="000000"/>
                <w:sz w:val="16"/>
                <w:szCs w:val="16"/>
                <w:lang w:val="uk-UA" w:eastAsia="ru-RU"/>
              </w:rPr>
              <w:t>та</w:t>
            </w:r>
            <w:r w:rsidR="0083416C" w:rsidRPr="00C52F45">
              <w:rPr>
                <w:rFonts w:ascii="Times New Roman" w:eastAsia="Times New Roman" w:hAnsi="Times New Roman" w:cs="Times New Roman"/>
                <w:color w:val="000000"/>
                <w:sz w:val="16"/>
                <w:szCs w:val="16"/>
                <w:lang w:val="uk-UA" w:eastAsia="ru-RU"/>
              </w:rPr>
              <w:t xml:space="preserve"> </w:t>
            </w:r>
            <w:r w:rsidR="006C1046" w:rsidRPr="00C52F45">
              <w:rPr>
                <w:rFonts w:ascii="Times New Roman" w:eastAsia="Times New Roman" w:hAnsi="Times New Roman" w:cs="Times New Roman"/>
                <w:color w:val="000000"/>
                <w:sz w:val="16"/>
                <w:szCs w:val="16"/>
                <w:lang w:val="uk-UA" w:eastAsia="ru-RU"/>
              </w:rPr>
              <w:t>санітарно-гігієнічних</w:t>
            </w:r>
            <w:r w:rsidR="00B10A43" w:rsidRPr="00C52F45">
              <w:rPr>
                <w:rFonts w:ascii="Times New Roman" w:eastAsia="Times New Roman" w:hAnsi="Times New Roman" w:cs="Times New Roman"/>
                <w:color w:val="000000"/>
                <w:sz w:val="16"/>
                <w:szCs w:val="16"/>
                <w:lang w:val="uk-UA" w:eastAsia="ru-RU"/>
              </w:rPr>
              <w:t xml:space="preserve"> </w:t>
            </w:r>
            <w:r w:rsidR="006C1046" w:rsidRPr="00C52F45">
              <w:rPr>
                <w:rFonts w:ascii="Times New Roman" w:eastAsia="Times New Roman" w:hAnsi="Times New Roman" w:cs="Times New Roman"/>
                <w:color w:val="000000"/>
                <w:sz w:val="16"/>
                <w:szCs w:val="16"/>
                <w:lang w:val="uk-UA" w:eastAsia="ru-RU"/>
              </w:rPr>
              <w:t>норм</w:t>
            </w:r>
            <w:r w:rsidR="00B10A43" w:rsidRPr="00C52F45">
              <w:rPr>
                <w:rFonts w:ascii="Times New Roman" w:eastAsia="Times New Roman" w:hAnsi="Times New Roman" w:cs="Times New Roman"/>
                <w:color w:val="000000"/>
                <w:sz w:val="16"/>
                <w:szCs w:val="16"/>
                <w:lang w:val="uk-UA" w:eastAsia="ru-RU"/>
              </w:rPr>
              <w:t xml:space="preserve"> </w:t>
            </w:r>
            <w:r w:rsidR="006C1046" w:rsidRPr="00C52F45">
              <w:rPr>
                <w:rFonts w:ascii="Times New Roman" w:eastAsia="Times New Roman" w:hAnsi="Times New Roman" w:cs="Times New Roman"/>
                <w:color w:val="000000"/>
                <w:sz w:val="16"/>
                <w:szCs w:val="16"/>
                <w:lang w:val="uk-UA" w:eastAsia="ru-RU"/>
              </w:rPr>
              <w:t>щодо</w:t>
            </w:r>
            <w:r w:rsidR="0083416C" w:rsidRPr="00C52F45">
              <w:rPr>
                <w:rFonts w:ascii="Times New Roman" w:eastAsia="Times New Roman" w:hAnsi="Times New Roman" w:cs="Times New Roman"/>
                <w:color w:val="000000"/>
                <w:sz w:val="16"/>
                <w:szCs w:val="16"/>
                <w:lang w:val="uk-UA" w:eastAsia="ru-RU"/>
              </w:rPr>
              <w:t xml:space="preserve"> </w:t>
            </w:r>
            <w:r w:rsidR="006C1046" w:rsidRPr="00C52F45">
              <w:rPr>
                <w:rFonts w:ascii="Times New Roman" w:eastAsia="Times New Roman" w:hAnsi="Times New Roman" w:cs="Times New Roman"/>
                <w:color w:val="000000"/>
                <w:sz w:val="16"/>
                <w:szCs w:val="16"/>
                <w:lang w:val="uk-UA" w:eastAsia="ru-RU"/>
              </w:rPr>
              <w:t>створення</w:t>
            </w:r>
            <w:r w:rsidR="0083416C" w:rsidRPr="00C52F45">
              <w:rPr>
                <w:rFonts w:ascii="Times New Roman" w:eastAsia="Times New Roman" w:hAnsi="Times New Roman" w:cs="Times New Roman"/>
                <w:color w:val="000000"/>
                <w:sz w:val="16"/>
                <w:szCs w:val="16"/>
                <w:lang w:val="uk-UA" w:eastAsia="ru-RU"/>
              </w:rPr>
              <w:t xml:space="preserve"> </w:t>
            </w:r>
            <w:r w:rsidR="006C1046" w:rsidRPr="00C52F45">
              <w:rPr>
                <w:rFonts w:ascii="Times New Roman" w:eastAsia="Times New Roman" w:hAnsi="Times New Roman" w:cs="Times New Roman"/>
                <w:color w:val="000000"/>
                <w:sz w:val="16"/>
                <w:szCs w:val="16"/>
                <w:lang w:val="uk-UA" w:eastAsia="ru-RU"/>
              </w:rPr>
              <w:t>та</w:t>
            </w:r>
            <w:r w:rsidR="0083416C" w:rsidRPr="00C52F45">
              <w:rPr>
                <w:rFonts w:ascii="Times New Roman" w:eastAsia="Times New Roman" w:hAnsi="Times New Roman" w:cs="Times New Roman"/>
                <w:color w:val="000000"/>
                <w:sz w:val="16"/>
                <w:szCs w:val="16"/>
                <w:lang w:val="uk-UA" w:eastAsia="ru-RU"/>
              </w:rPr>
              <w:t xml:space="preserve"> </w:t>
            </w:r>
            <w:r w:rsidR="006C1046" w:rsidRPr="00C52F45">
              <w:rPr>
                <w:rFonts w:ascii="Times New Roman" w:eastAsia="Times New Roman" w:hAnsi="Times New Roman" w:cs="Times New Roman"/>
                <w:color w:val="000000"/>
                <w:sz w:val="16"/>
                <w:szCs w:val="16"/>
                <w:lang w:val="uk-UA" w:eastAsia="ru-RU"/>
              </w:rPr>
              <w:t>функціонування</w:t>
            </w:r>
            <w:r w:rsidR="0083416C" w:rsidRPr="00C52F45">
              <w:rPr>
                <w:rFonts w:ascii="Times New Roman" w:eastAsia="Times New Roman" w:hAnsi="Times New Roman" w:cs="Times New Roman"/>
                <w:color w:val="000000"/>
                <w:sz w:val="16"/>
                <w:szCs w:val="16"/>
                <w:lang w:val="uk-UA" w:eastAsia="ru-RU"/>
              </w:rPr>
              <w:t xml:space="preserve"> </w:t>
            </w:r>
            <w:r w:rsidR="006C1046" w:rsidRPr="00C52F45">
              <w:rPr>
                <w:rFonts w:ascii="Times New Roman" w:eastAsia="Times New Roman" w:hAnsi="Times New Roman" w:cs="Times New Roman"/>
                <w:color w:val="000000"/>
                <w:sz w:val="16"/>
                <w:szCs w:val="16"/>
                <w:lang w:val="uk-UA" w:eastAsia="ru-RU"/>
              </w:rPr>
              <w:t>кладовищ, крематоріїв, інших місць поховань;</w:t>
            </w:r>
            <w:r w:rsidR="0083416C" w:rsidRPr="00C52F45">
              <w:rPr>
                <w:rFonts w:ascii="Times New Roman" w:eastAsia="Times New Roman" w:hAnsi="Times New Roman" w:cs="Times New Roman"/>
                <w:color w:val="000000"/>
                <w:sz w:val="16"/>
                <w:szCs w:val="16"/>
                <w:lang w:val="uk-UA" w:eastAsia="ru-RU"/>
              </w:rPr>
              <w:t xml:space="preserve"> </w:t>
            </w:r>
          </w:p>
          <w:p w:rsidR="006C1046" w:rsidRPr="00C52F45" w:rsidRDefault="00BF7753"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26" w:name="o58"/>
            <w:bookmarkEnd w:id="26"/>
            <w:r w:rsidRPr="00C52F45">
              <w:rPr>
                <w:rFonts w:ascii="Times New Roman" w:eastAsia="Times New Roman" w:hAnsi="Times New Roman" w:cs="Times New Roman"/>
                <w:color w:val="000000"/>
                <w:sz w:val="16"/>
                <w:szCs w:val="16"/>
                <w:lang w:val="uk-UA" w:eastAsia="ru-RU"/>
              </w:rPr>
              <w:t xml:space="preserve"> </w:t>
            </w:r>
            <w:proofErr w:type="gramStart"/>
            <w:r w:rsidR="006C1046" w:rsidRPr="00C52F45">
              <w:rPr>
                <w:rFonts w:ascii="Times New Roman" w:eastAsia="Times New Roman" w:hAnsi="Times New Roman" w:cs="Times New Roman"/>
                <w:color w:val="000000"/>
                <w:sz w:val="16"/>
                <w:szCs w:val="16"/>
                <w:lang w:eastAsia="ru-RU"/>
              </w:rPr>
              <w:t>техн</w:t>
            </w:r>
            <w:proofErr w:type="gramEnd"/>
            <w:r w:rsidR="006C1046" w:rsidRPr="00C52F45">
              <w:rPr>
                <w:rFonts w:ascii="Times New Roman" w:eastAsia="Times New Roman" w:hAnsi="Times New Roman" w:cs="Times New Roman"/>
                <w:color w:val="000000"/>
                <w:sz w:val="16"/>
                <w:szCs w:val="16"/>
                <w:lang w:eastAsia="ru-RU"/>
              </w:rPr>
              <w:t>ічних умов</w:t>
            </w:r>
            <w:r w:rsidR="00B10A43"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щодо</w:t>
            </w:r>
            <w:r w:rsidR="00B10A43"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виготовлення</w:t>
            </w:r>
            <w:r w:rsidR="00B10A43"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предметів</w:t>
            </w:r>
            <w:r w:rsidR="00B10A43"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ритуальної</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належності;</w:t>
            </w:r>
            <w:r w:rsidR="0083416C" w:rsidRPr="00C52F45">
              <w:rPr>
                <w:rFonts w:ascii="Times New Roman" w:eastAsia="Times New Roman" w:hAnsi="Times New Roman" w:cs="Times New Roman"/>
                <w:color w:val="000000"/>
                <w:sz w:val="16"/>
                <w:szCs w:val="16"/>
                <w:lang w:eastAsia="ru-RU"/>
              </w:rPr>
              <w:t xml:space="preserve"> </w:t>
            </w:r>
          </w:p>
          <w:p w:rsidR="006C1046" w:rsidRPr="00C52F45" w:rsidRDefault="00BF7753"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27" w:name="o59"/>
            <w:bookmarkEnd w:id="27"/>
            <w:r w:rsidRPr="00C52F45">
              <w:rPr>
                <w:rFonts w:ascii="Times New Roman" w:eastAsia="Times New Roman" w:hAnsi="Times New Roman" w:cs="Times New Roman"/>
                <w:color w:val="000000"/>
                <w:sz w:val="16"/>
                <w:szCs w:val="16"/>
                <w:lang w:val="uk-UA" w:eastAsia="ru-RU"/>
              </w:rPr>
              <w:t xml:space="preserve"> </w:t>
            </w:r>
            <w:r w:rsidR="006C1046" w:rsidRPr="00C52F45">
              <w:rPr>
                <w:rFonts w:ascii="Times New Roman" w:eastAsia="Times New Roman" w:hAnsi="Times New Roman" w:cs="Times New Roman"/>
                <w:color w:val="000000"/>
                <w:sz w:val="16"/>
                <w:szCs w:val="16"/>
                <w:lang w:eastAsia="ru-RU"/>
              </w:rPr>
              <w:t>необхідного мінімального</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переліку</w:t>
            </w:r>
            <w:r w:rsidR="00B10A43"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вимог</w:t>
            </w:r>
            <w:r w:rsidR="00B10A43"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щодо</w:t>
            </w:r>
            <w:r w:rsidR="00B10A43"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порядку</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організації</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поховання</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померлих</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і</w:t>
            </w:r>
            <w:r w:rsidR="00B10A43"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ритуального</w:t>
            </w:r>
            <w:r w:rsidR="00B10A43"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обслуговування</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населення;</w:t>
            </w:r>
            <w:r w:rsidR="0083416C" w:rsidRPr="00C52F45">
              <w:rPr>
                <w:rFonts w:ascii="Times New Roman" w:eastAsia="Times New Roman" w:hAnsi="Times New Roman" w:cs="Times New Roman"/>
                <w:color w:val="000000"/>
                <w:sz w:val="16"/>
                <w:szCs w:val="16"/>
                <w:lang w:eastAsia="ru-RU"/>
              </w:rPr>
              <w:t xml:space="preserve"> </w:t>
            </w:r>
          </w:p>
          <w:p w:rsidR="006C1046" w:rsidRPr="00C52F45" w:rsidRDefault="00BF7753"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28" w:name="o60"/>
            <w:bookmarkEnd w:id="28"/>
            <w:r w:rsidRPr="00C52F45">
              <w:rPr>
                <w:rFonts w:ascii="Times New Roman" w:eastAsia="Times New Roman" w:hAnsi="Times New Roman" w:cs="Times New Roman"/>
                <w:color w:val="000000"/>
                <w:sz w:val="16"/>
                <w:szCs w:val="16"/>
                <w:lang w:val="uk-UA" w:eastAsia="ru-RU"/>
              </w:rPr>
              <w:t xml:space="preserve"> </w:t>
            </w:r>
            <w:r w:rsidR="006C1046" w:rsidRPr="00C52F45">
              <w:rPr>
                <w:rFonts w:ascii="Times New Roman" w:eastAsia="Times New Roman" w:hAnsi="Times New Roman" w:cs="Times New Roman"/>
                <w:color w:val="000000"/>
                <w:sz w:val="16"/>
                <w:szCs w:val="16"/>
                <w:lang w:eastAsia="ru-RU"/>
              </w:rPr>
              <w:t>єдиної методики</w:t>
            </w:r>
            <w:r w:rsidR="00B10A43"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визначення</w:t>
            </w:r>
            <w:r w:rsidR="00B10A43"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вартості</w:t>
            </w:r>
            <w:r w:rsidR="00B10A43"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надання</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громадянам</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необхідного</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мінімального</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переліку</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видів</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ритуальних</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послуг</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та</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реалізації предметі</w:t>
            </w:r>
            <w:proofErr w:type="gramStart"/>
            <w:r w:rsidR="006C1046" w:rsidRPr="00C52F45">
              <w:rPr>
                <w:rFonts w:ascii="Times New Roman" w:eastAsia="Times New Roman" w:hAnsi="Times New Roman" w:cs="Times New Roman"/>
                <w:color w:val="000000"/>
                <w:sz w:val="16"/>
                <w:szCs w:val="16"/>
                <w:lang w:eastAsia="ru-RU"/>
              </w:rPr>
              <w:t>в</w:t>
            </w:r>
            <w:proofErr w:type="gramEnd"/>
            <w:r w:rsidR="006C1046" w:rsidRPr="00C52F45">
              <w:rPr>
                <w:rFonts w:ascii="Times New Roman" w:eastAsia="Times New Roman" w:hAnsi="Times New Roman" w:cs="Times New Roman"/>
                <w:color w:val="000000"/>
                <w:sz w:val="16"/>
                <w:szCs w:val="16"/>
                <w:lang w:eastAsia="ru-RU"/>
              </w:rPr>
              <w:t xml:space="preserve"> ритуальної належності.</w:t>
            </w:r>
            <w:r w:rsidR="0083416C" w:rsidRPr="00C52F45">
              <w:rPr>
                <w:rFonts w:ascii="Times New Roman" w:eastAsia="Times New Roman" w:hAnsi="Times New Roman" w:cs="Times New Roman"/>
                <w:color w:val="000000"/>
                <w:sz w:val="16"/>
                <w:szCs w:val="16"/>
                <w:lang w:eastAsia="ru-RU"/>
              </w:rPr>
              <w:t xml:space="preserve"> </w:t>
            </w:r>
          </w:p>
          <w:p w:rsidR="006C1046" w:rsidRPr="00C52F45" w:rsidRDefault="00BF7753"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29" w:name="o61"/>
            <w:bookmarkEnd w:id="29"/>
            <w:r w:rsidRPr="00C52F45">
              <w:rPr>
                <w:rFonts w:ascii="Times New Roman" w:eastAsia="Times New Roman" w:hAnsi="Times New Roman" w:cs="Times New Roman"/>
                <w:color w:val="000000"/>
                <w:sz w:val="16"/>
                <w:szCs w:val="16"/>
                <w:lang w:val="uk-UA" w:eastAsia="ru-RU"/>
              </w:rPr>
              <w:t xml:space="preserve"> </w:t>
            </w:r>
            <w:r w:rsidR="006C1046" w:rsidRPr="00C52F45">
              <w:rPr>
                <w:rFonts w:ascii="Times New Roman" w:eastAsia="Times New Roman" w:hAnsi="Times New Roman" w:cs="Times New Roman"/>
                <w:color w:val="000000"/>
                <w:sz w:val="16"/>
                <w:szCs w:val="16"/>
                <w:lang w:eastAsia="ru-RU"/>
              </w:rPr>
              <w:t>Розроблення і</w:t>
            </w:r>
            <w:r w:rsidR="00B10A43"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прийняття</w:t>
            </w:r>
            <w:r w:rsidR="00B10A43"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державних</w:t>
            </w:r>
            <w:r w:rsidR="00B10A43"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стандарті</w:t>
            </w:r>
            <w:proofErr w:type="gramStart"/>
            <w:r w:rsidR="006C1046" w:rsidRPr="00C52F45">
              <w:rPr>
                <w:rFonts w:ascii="Times New Roman" w:eastAsia="Times New Roman" w:hAnsi="Times New Roman" w:cs="Times New Roman"/>
                <w:color w:val="000000"/>
                <w:sz w:val="16"/>
                <w:szCs w:val="16"/>
                <w:lang w:eastAsia="ru-RU"/>
              </w:rPr>
              <w:t>в</w:t>
            </w:r>
            <w:proofErr w:type="gramEnd"/>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у</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галузі</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поховання здійснюється в порядку, встановленому законом.</w:t>
            </w:r>
            <w:r w:rsidR="0083416C" w:rsidRPr="00C52F45">
              <w:rPr>
                <w:rFonts w:ascii="Times New Roman" w:eastAsia="Times New Roman" w:hAnsi="Times New Roman" w:cs="Times New Roman"/>
                <w:color w:val="000000"/>
                <w:sz w:val="16"/>
                <w:szCs w:val="16"/>
                <w:lang w:eastAsia="ru-RU"/>
              </w:rPr>
              <w:t xml:space="preserve"> </w:t>
            </w:r>
          </w:p>
          <w:p w:rsidR="006C1046" w:rsidRPr="00C52F45" w:rsidRDefault="00BF7753" w:rsidP="00BF7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bookmarkStart w:id="30" w:name="o62"/>
            <w:bookmarkEnd w:id="30"/>
            <w:r w:rsidRPr="00C52F45">
              <w:rPr>
                <w:rFonts w:ascii="Times New Roman" w:eastAsia="Times New Roman" w:hAnsi="Times New Roman" w:cs="Times New Roman"/>
                <w:color w:val="000000"/>
                <w:sz w:val="16"/>
                <w:szCs w:val="16"/>
                <w:lang w:val="uk-UA" w:eastAsia="ru-RU"/>
              </w:rPr>
              <w:t xml:space="preserve"> </w:t>
            </w:r>
            <w:proofErr w:type="gramStart"/>
            <w:r w:rsidR="006C1046" w:rsidRPr="00C52F45">
              <w:rPr>
                <w:rFonts w:ascii="Times New Roman" w:eastAsia="Times New Roman" w:hAnsi="Times New Roman" w:cs="Times New Roman"/>
                <w:color w:val="000000"/>
                <w:sz w:val="16"/>
                <w:szCs w:val="16"/>
                <w:lang w:eastAsia="ru-RU"/>
              </w:rPr>
              <w:t>З</w:t>
            </w:r>
            <w:proofErr w:type="gramEnd"/>
            <w:r w:rsidR="006C1046" w:rsidRPr="00C52F45">
              <w:rPr>
                <w:rFonts w:ascii="Times New Roman" w:eastAsia="Times New Roman" w:hAnsi="Times New Roman" w:cs="Times New Roman"/>
                <w:color w:val="000000"/>
                <w:sz w:val="16"/>
                <w:szCs w:val="16"/>
                <w:lang w:eastAsia="ru-RU"/>
              </w:rPr>
              <w:t xml:space="preserve"> метою</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врахування</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обрядових</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звичаїв,</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сприяння</w:t>
            </w:r>
            <w:r w:rsidR="0083416C" w:rsidRPr="00C52F45">
              <w:rPr>
                <w:rFonts w:ascii="Times New Roman" w:eastAsia="Times New Roman" w:hAnsi="Times New Roman" w:cs="Times New Roman"/>
                <w:color w:val="000000"/>
                <w:sz w:val="16"/>
                <w:szCs w:val="16"/>
                <w:lang w:val="uk-UA" w:eastAsia="ru-RU"/>
              </w:rPr>
              <w:t xml:space="preserve"> </w:t>
            </w:r>
            <w:r w:rsidR="006C1046" w:rsidRPr="00C52F45">
              <w:rPr>
                <w:rFonts w:ascii="Times New Roman" w:eastAsia="Times New Roman" w:hAnsi="Times New Roman" w:cs="Times New Roman"/>
                <w:color w:val="000000"/>
                <w:sz w:val="16"/>
                <w:szCs w:val="16"/>
                <w:lang w:eastAsia="ru-RU"/>
              </w:rPr>
              <w:t>розвитку</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етичних</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правил у галузі поховання можуть запроваджуватися кодекси</w:t>
            </w:r>
            <w:r w:rsidR="0083416C" w:rsidRPr="00C52F45">
              <w:rPr>
                <w:rFonts w:ascii="Times New Roman" w:eastAsia="Times New Roman" w:hAnsi="Times New Roman" w:cs="Times New Roman"/>
                <w:color w:val="000000"/>
                <w:sz w:val="16"/>
                <w:szCs w:val="16"/>
                <w:lang w:eastAsia="ru-RU"/>
              </w:rPr>
              <w:t xml:space="preserve"> </w:t>
            </w:r>
            <w:r w:rsidR="006C1046" w:rsidRPr="00C52F45">
              <w:rPr>
                <w:rFonts w:ascii="Times New Roman" w:eastAsia="Times New Roman" w:hAnsi="Times New Roman" w:cs="Times New Roman"/>
                <w:color w:val="000000"/>
                <w:sz w:val="16"/>
                <w:szCs w:val="16"/>
                <w:lang w:eastAsia="ru-RU"/>
              </w:rPr>
              <w:t xml:space="preserve">професійної етики. </w:t>
            </w:r>
          </w:p>
          <w:p w:rsidR="00DD54C4" w:rsidRPr="00C52F45" w:rsidRDefault="00DD54C4" w:rsidP="00754662">
            <w:pPr>
              <w:jc w:val="both"/>
              <w:rPr>
                <w:rFonts w:ascii="Times New Roman" w:hAnsi="Times New Roman" w:cs="Times New Roman"/>
                <w:sz w:val="16"/>
                <w:szCs w:val="16"/>
              </w:rPr>
            </w:pPr>
          </w:p>
        </w:tc>
        <w:tc>
          <w:tcPr>
            <w:tcW w:w="4819" w:type="dxa"/>
          </w:tcPr>
          <w:p w:rsidR="00DD54C4" w:rsidRPr="00C52F45" w:rsidRDefault="006C1046" w:rsidP="00BF7753">
            <w:pPr>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b/>
                <w:bCs/>
                <w:color w:val="000000"/>
                <w:sz w:val="16"/>
                <w:szCs w:val="16"/>
                <w:bdr w:val="none" w:sz="0" w:space="0" w:color="auto" w:frame="1"/>
                <w:lang w:eastAsia="ru-RU"/>
              </w:rPr>
              <w:t>Стаття 5.</w:t>
            </w:r>
            <w:r w:rsidRPr="00C52F45">
              <w:rPr>
                <w:rFonts w:ascii="Times New Roman" w:eastAsia="Times New Roman" w:hAnsi="Times New Roman" w:cs="Times New Roman"/>
                <w:color w:val="000000"/>
                <w:sz w:val="16"/>
                <w:szCs w:val="16"/>
                <w:lang w:eastAsia="ru-RU"/>
              </w:rPr>
              <w:t xml:space="preserve"> Державні стандарти, інші нормативні документи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 галузі поховання</w:t>
            </w:r>
          </w:p>
          <w:p w:rsidR="006C1046" w:rsidRPr="00C52F45" w:rsidRDefault="006C1046" w:rsidP="00BF7753">
            <w:pPr>
              <w:rPr>
                <w:rFonts w:ascii="Times New Roman" w:eastAsia="Times New Roman" w:hAnsi="Times New Roman" w:cs="Times New Roman"/>
                <w:color w:val="000000"/>
                <w:sz w:val="16"/>
                <w:szCs w:val="16"/>
                <w:lang w:val="uk-UA" w:eastAsia="ru-RU"/>
              </w:rPr>
            </w:pPr>
          </w:p>
          <w:p w:rsidR="006C1046" w:rsidRPr="00C52F45" w:rsidRDefault="006C1046" w:rsidP="00BF7753">
            <w:pPr>
              <w:rPr>
                <w:rFonts w:ascii="Times New Roman" w:eastAsia="Times New Roman" w:hAnsi="Times New Roman" w:cs="Times New Roman"/>
                <w:b/>
                <w:color w:val="000000"/>
                <w:sz w:val="16"/>
                <w:szCs w:val="16"/>
                <w:lang w:val="uk-UA" w:eastAsia="ru-RU"/>
              </w:rPr>
            </w:pPr>
          </w:p>
          <w:p w:rsidR="006C1046" w:rsidRPr="00C52F45" w:rsidRDefault="006C1046" w:rsidP="00BF7753">
            <w:pPr>
              <w:rPr>
                <w:rFonts w:ascii="Times New Roman" w:hAnsi="Times New Roman" w:cs="Times New Roman"/>
                <w:sz w:val="16"/>
                <w:szCs w:val="16"/>
                <w:lang w:val="uk-UA"/>
              </w:rPr>
            </w:pPr>
            <w:r w:rsidRPr="00C52F45">
              <w:rPr>
                <w:rFonts w:ascii="Times New Roman" w:eastAsia="Times New Roman" w:hAnsi="Times New Roman" w:cs="Times New Roman"/>
                <w:b/>
                <w:color w:val="000000"/>
                <w:sz w:val="16"/>
                <w:szCs w:val="16"/>
                <w:lang w:val="uk-UA" w:eastAsia="ru-RU"/>
              </w:rPr>
              <w:t>ВИКЛЮЧЕНО</w:t>
            </w:r>
          </w:p>
        </w:tc>
        <w:tc>
          <w:tcPr>
            <w:tcW w:w="3119" w:type="dxa"/>
          </w:tcPr>
          <w:p w:rsidR="00DD54C4" w:rsidRPr="00C52F45" w:rsidRDefault="00DD54C4" w:rsidP="00754662">
            <w:pPr>
              <w:jc w:val="both"/>
              <w:rPr>
                <w:rFonts w:ascii="Times New Roman" w:hAnsi="Times New Roman" w:cs="Times New Roman"/>
                <w:sz w:val="16"/>
                <w:szCs w:val="16"/>
              </w:rPr>
            </w:pPr>
          </w:p>
        </w:tc>
        <w:tc>
          <w:tcPr>
            <w:tcW w:w="2486" w:type="dxa"/>
          </w:tcPr>
          <w:p w:rsidR="00DD54C4" w:rsidRPr="00C52F45" w:rsidRDefault="00DD54C4" w:rsidP="00754662">
            <w:pPr>
              <w:jc w:val="both"/>
              <w:rPr>
                <w:rFonts w:ascii="Times New Roman" w:hAnsi="Times New Roman" w:cs="Times New Roman"/>
                <w:sz w:val="16"/>
                <w:szCs w:val="16"/>
              </w:rPr>
            </w:pPr>
          </w:p>
        </w:tc>
      </w:tr>
      <w:tr w:rsidR="00DD54C4" w:rsidRPr="00C52F45" w:rsidTr="00B10A43">
        <w:tc>
          <w:tcPr>
            <w:tcW w:w="4928" w:type="dxa"/>
            <w:gridSpan w:val="2"/>
          </w:tcPr>
          <w:p w:rsidR="002D760D" w:rsidRPr="00C52F45" w:rsidRDefault="0083416C" w:rsidP="00834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 xml:space="preserve"> </w:t>
            </w:r>
            <w:r w:rsidR="002D760D" w:rsidRPr="00C52F45">
              <w:rPr>
                <w:rFonts w:ascii="Times New Roman" w:eastAsia="Times New Roman" w:hAnsi="Times New Roman" w:cs="Times New Roman"/>
                <w:b/>
                <w:bCs/>
                <w:color w:val="000000"/>
                <w:sz w:val="16"/>
                <w:szCs w:val="16"/>
                <w:bdr w:val="none" w:sz="0" w:space="0" w:color="auto" w:frame="1"/>
                <w:lang w:eastAsia="ru-RU"/>
              </w:rPr>
              <w:t>Стаття 6.</w:t>
            </w:r>
            <w:r w:rsidR="002D760D" w:rsidRPr="00C52F45">
              <w:rPr>
                <w:rFonts w:ascii="Times New Roman" w:eastAsia="Times New Roman" w:hAnsi="Times New Roman" w:cs="Times New Roman"/>
                <w:color w:val="000000"/>
                <w:sz w:val="16"/>
                <w:szCs w:val="16"/>
                <w:lang w:eastAsia="ru-RU"/>
              </w:rPr>
              <w:t xml:space="preserve"> Право громадян на поховання їхнього тіла</w:t>
            </w:r>
            <w:r w:rsidRPr="00C52F45">
              <w:rPr>
                <w:rFonts w:ascii="Times New Roman" w:eastAsia="Times New Roman" w:hAnsi="Times New Roman" w:cs="Times New Roman"/>
                <w:color w:val="000000"/>
                <w:sz w:val="16"/>
                <w:szCs w:val="16"/>
                <w:lang w:val="uk-UA" w:eastAsia="ru-RU"/>
              </w:rPr>
              <w:t xml:space="preserve"> </w:t>
            </w:r>
            <w:r w:rsidR="002D760D" w:rsidRPr="00C52F45">
              <w:rPr>
                <w:rFonts w:ascii="Times New Roman" w:eastAsia="Times New Roman" w:hAnsi="Times New Roman" w:cs="Times New Roman"/>
                <w:color w:val="000000"/>
                <w:sz w:val="16"/>
                <w:szCs w:val="16"/>
                <w:lang w:eastAsia="ru-RU"/>
              </w:rPr>
              <w:t>та волевиявлення про належне ставлення до тіла</w:t>
            </w:r>
            <w:r w:rsidRPr="00C52F45">
              <w:rPr>
                <w:rFonts w:ascii="Times New Roman" w:eastAsia="Times New Roman" w:hAnsi="Times New Roman" w:cs="Times New Roman"/>
                <w:color w:val="000000"/>
                <w:sz w:val="16"/>
                <w:szCs w:val="16"/>
                <w:lang w:eastAsia="ru-RU"/>
              </w:rPr>
              <w:t xml:space="preserve"> </w:t>
            </w:r>
            <w:proofErr w:type="gramStart"/>
            <w:r w:rsidR="002D760D" w:rsidRPr="00C52F45">
              <w:rPr>
                <w:rFonts w:ascii="Times New Roman" w:eastAsia="Times New Roman" w:hAnsi="Times New Roman" w:cs="Times New Roman"/>
                <w:color w:val="000000"/>
                <w:sz w:val="16"/>
                <w:szCs w:val="16"/>
                <w:lang w:eastAsia="ru-RU"/>
              </w:rPr>
              <w:t>п</w:t>
            </w:r>
            <w:proofErr w:type="gramEnd"/>
            <w:r w:rsidR="002D760D" w:rsidRPr="00C52F45">
              <w:rPr>
                <w:rFonts w:ascii="Times New Roman" w:eastAsia="Times New Roman" w:hAnsi="Times New Roman" w:cs="Times New Roman"/>
                <w:color w:val="000000"/>
                <w:sz w:val="16"/>
                <w:szCs w:val="16"/>
                <w:lang w:eastAsia="ru-RU"/>
              </w:rPr>
              <w:t xml:space="preserve">ісля смерті </w:t>
            </w:r>
          </w:p>
          <w:p w:rsidR="00310DC0" w:rsidRPr="00C52F45" w:rsidRDefault="00310DC0" w:rsidP="00834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2D760D" w:rsidRPr="00C52F45" w:rsidRDefault="002D760D" w:rsidP="00834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У разі</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якщо</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відсутнє</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волевиявлення</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померлого,</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вилучення</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органів</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та/або</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тканин</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тіла</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здійснюється</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з</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дозволу</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чоловіка,</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дружини,</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близьких родичів (батьків,</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дітей,</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сестри, брата, діда,</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баби,</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онуків),</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іншої</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особи,</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яка</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взяла</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на</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себе</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зобов'язання</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поховати померлого та має відповідне свідоцтво про смерть</w:t>
            </w:r>
          </w:p>
          <w:p w:rsidR="00DD54C4" w:rsidRPr="00C52F45" w:rsidRDefault="00DD54C4" w:rsidP="00754662">
            <w:pPr>
              <w:jc w:val="both"/>
              <w:rPr>
                <w:rFonts w:ascii="Times New Roman" w:hAnsi="Times New Roman" w:cs="Times New Roman"/>
                <w:sz w:val="16"/>
                <w:szCs w:val="16"/>
                <w:lang w:val="uk-UA"/>
              </w:rPr>
            </w:pPr>
          </w:p>
        </w:tc>
        <w:tc>
          <w:tcPr>
            <w:tcW w:w="4819" w:type="dxa"/>
          </w:tcPr>
          <w:p w:rsidR="00310DC0" w:rsidRPr="00C52F45" w:rsidRDefault="0083416C"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 xml:space="preserve"> </w:t>
            </w:r>
            <w:r w:rsidR="00310DC0" w:rsidRPr="00C52F45">
              <w:rPr>
                <w:rFonts w:ascii="Times New Roman" w:eastAsia="Times New Roman" w:hAnsi="Times New Roman" w:cs="Times New Roman"/>
                <w:b/>
                <w:bCs/>
                <w:color w:val="000000"/>
                <w:sz w:val="16"/>
                <w:szCs w:val="16"/>
                <w:bdr w:val="none" w:sz="0" w:space="0" w:color="auto" w:frame="1"/>
                <w:lang w:eastAsia="ru-RU"/>
              </w:rPr>
              <w:t>Стаття 6.</w:t>
            </w:r>
            <w:r w:rsidR="00310DC0" w:rsidRPr="00C52F45">
              <w:rPr>
                <w:rFonts w:ascii="Times New Roman" w:eastAsia="Times New Roman" w:hAnsi="Times New Roman" w:cs="Times New Roman"/>
                <w:color w:val="000000"/>
                <w:sz w:val="16"/>
                <w:szCs w:val="16"/>
                <w:lang w:eastAsia="ru-RU"/>
              </w:rPr>
              <w:t xml:space="preserve"> Прав</w:t>
            </w:r>
            <w:r w:rsidRPr="00C52F45">
              <w:rPr>
                <w:rFonts w:ascii="Times New Roman" w:eastAsia="Times New Roman" w:hAnsi="Times New Roman" w:cs="Times New Roman"/>
                <w:color w:val="000000"/>
                <w:sz w:val="16"/>
                <w:szCs w:val="16"/>
                <w:lang w:eastAsia="ru-RU"/>
              </w:rPr>
              <w:t>о громадян на поховання їхньо</w:t>
            </w:r>
            <w:r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го</w:t>
            </w:r>
            <w:r w:rsidR="00310DC0" w:rsidRPr="00C52F45">
              <w:rPr>
                <w:rFonts w:ascii="Times New Roman" w:eastAsia="Times New Roman" w:hAnsi="Times New Roman" w:cs="Times New Roman"/>
                <w:color w:val="000000"/>
                <w:sz w:val="16"/>
                <w:szCs w:val="16"/>
                <w:lang w:eastAsia="ru-RU"/>
              </w:rPr>
              <w:t>тіла та волевия</w:t>
            </w:r>
            <w:r w:rsidRPr="00C52F45">
              <w:rPr>
                <w:rFonts w:ascii="Times New Roman" w:eastAsia="Times New Roman" w:hAnsi="Times New Roman" w:cs="Times New Roman"/>
                <w:color w:val="000000"/>
                <w:sz w:val="16"/>
                <w:szCs w:val="16"/>
                <w:lang w:eastAsia="ru-RU"/>
              </w:rPr>
              <w:t>влення про належне ставлення до</w:t>
            </w:r>
            <w:r w:rsidRPr="00C52F45">
              <w:rPr>
                <w:rFonts w:ascii="Times New Roman" w:eastAsia="Times New Roman" w:hAnsi="Times New Roman" w:cs="Times New Roman"/>
                <w:color w:val="000000"/>
                <w:sz w:val="16"/>
                <w:szCs w:val="16"/>
                <w:lang w:val="uk-UA" w:eastAsia="ru-RU"/>
              </w:rPr>
              <w:t xml:space="preserve"> </w:t>
            </w:r>
            <w:r w:rsidR="00310DC0" w:rsidRPr="00C52F45">
              <w:rPr>
                <w:rFonts w:ascii="Times New Roman" w:eastAsia="Times New Roman" w:hAnsi="Times New Roman" w:cs="Times New Roman"/>
                <w:color w:val="000000"/>
                <w:sz w:val="16"/>
                <w:szCs w:val="16"/>
                <w:lang w:eastAsia="ru-RU"/>
              </w:rPr>
              <w:t xml:space="preserve">тіла </w:t>
            </w:r>
            <w:proofErr w:type="gramStart"/>
            <w:r w:rsidR="00310DC0" w:rsidRPr="00C52F45">
              <w:rPr>
                <w:rFonts w:ascii="Times New Roman" w:eastAsia="Times New Roman" w:hAnsi="Times New Roman" w:cs="Times New Roman"/>
                <w:color w:val="000000"/>
                <w:sz w:val="16"/>
                <w:szCs w:val="16"/>
                <w:lang w:eastAsia="ru-RU"/>
              </w:rPr>
              <w:t>п</w:t>
            </w:r>
            <w:proofErr w:type="gramEnd"/>
            <w:r w:rsidR="00310DC0" w:rsidRPr="00C52F45">
              <w:rPr>
                <w:rFonts w:ascii="Times New Roman" w:eastAsia="Times New Roman" w:hAnsi="Times New Roman" w:cs="Times New Roman"/>
                <w:color w:val="000000"/>
                <w:sz w:val="16"/>
                <w:szCs w:val="16"/>
                <w:lang w:eastAsia="ru-RU"/>
              </w:rPr>
              <w:t xml:space="preserve">ісля смерті </w:t>
            </w:r>
          </w:p>
          <w:p w:rsidR="00310DC0" w:rsidRPr="00C52F45" w:rsidRDefault="00310DC0"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p>
          <w:p w:rsidR="00DD54C4" w:rsidRPr="00C52F45" w:rsidRDefault="00310DC0" w:rsidP="0083416C">
            <w:pPr>
              <w:jc w:val="both"/>
              <w:rPr>
                <w:rFonts w:ascii="Times New Roman" w:hAnsi="Times New Roman" w:cs="Times New Roman"/>
                <w:sz w:val="16"/>
                <w:szCs w:val="16"/>
                <w:lang w:val="uk-UA"/>
              </w:rPr>
            </w:pPr>
            <w:r w:rsidRPr="00C52F45">
              <w:rPr>
                <w:rFonts w:ascii="Times New Roman" w:hAnsi="Times New Roman" w:cs="Times New Roman"/>
                <w:color w:val="2A2B2A"/>
                <w:sz w:val="16"/>
                <w:szCs w:val="16"/>
                <w:shd w:val="clear" w:color="auto" w:fill="FFFFFF"/>
                <w:lang w:val="uk-UA"/>
              </w:rPr>
              <w:t>Взяття анатомічних мат</w:t>
            </w:r>
            <w:r w:rsidR="0083416C" w:rsidRPr="00C52F45">
              <w:rPr>
                <w:rFonts w:ascii="Times New Roman" w:hAnsi="Times New Roman" w:cs="Times New Roman"/>
                <w:color w:val="2A2B2A"/>
                <w:sz w:val="16"/>
                <w:szCs w:val="16"/>
                <w:shd w:val="clear" w:color="auto" w:fill="FFFFFF"/>
                <w:lang w:val="uk-UA"/>
              </w:rPr>
              <w:t xml:space="preserve">еріалів здійснюється відповідно </w:t>
            </w:r>
            <w:r w:rsidRPr="00C52F45">
              <w:rPr>
                <w:rFonts w:ascii="Times New Roman" w:hAnsi="Times New Roman" w:cs="Times New Roman"/>
                <w:color w:val="2A2B2A"/>
                <w:sz w:val="16"/>
                <w:szCs w:val="16"/>
                <w:shd w:val="clear" w:color="auto" w:fill="FFFFFF"/>
                <w:lang w:val="uk-UA"/>
              </w:rPr>
              <w:t>до</w:t>
            </w:r>
            <w:r w:rsidR="0083416C" w:rsidRPr="00C52F45">
              <w:rPr>
                <w:rFonts w:ascii="Times New Roman" w:hAnsi="Times New Roman" w:cs="Times New Roman"/>
                <w:color w:val="2A2B2A"/>
                <w:sz w:val="16"/>
                <w:szCs w:val="16"/>
                <w:shd w:val="clear" w:color="auto" w:fill="FFFFFF"/>
                <w:lang w:val="uk-UA"/>
              </w:rPr>
              <w:t xml:space="preserve"> </w:t>
            </w:r>
            <w:r w:rsidRPr="00C52F45">
              <w:rPr>
                <w:rFonts w:ascii="Times New Roman" w:hAnsi="Times New Roman" w:cs="Times New Roman"/>
                <w:color w:val="2A2B2A"/>
                <w:sz w:val="16"/>
                <w:szCs w:val="16"/>
                <w:shd w:val="clear" w:color="auto" w:fill="FFFFFF"/>
                <w:lang w:val="uk-UA"/>
              </w:rPr>
              <w:t>Закону України «Про трансплантацію органів та інших анатомічних матеріалів людині.»</w:t>
            </w:r>
          </w:p>
        </w:tc>
        <w:tc>
          <w:tcPr>
            <w:tcW w:w="3119" w:type="dxa"/>
          </w:tcPr>
          <w:p w:rsidR="00DD54C4" w:rsidRPr="00C52F45" w:rsidRDefault="00DD54C4" w:rsidP="00754662">
            <w:pPr>
              <w:jc w:val="both"/>
              <w:rPr>
                <w:rFonts w:ascii="Times New Roman" w:hAnsi="Times New Roman" w:cs="Times New Roman"/>
                <w:sz w:val="16"/>
                <w:szCs w:val="16"/>
                <w:lang w:val="uk-UA"/>
              </w:rPr>
            </w:pPr>
          </w:p>
        </w:tc>
        <w:tc>
          <w:tcPr>
            <w:tcW w:w="2486" w:type="dxa"/>
          </w:tcPr>
          <w:p w:rsidR="00DD54C4" w:rsidRPr="00C52F45" w:rsidRDefault="00DD54C4" w:rsidP="00754662">
            <w:pPr>
              <w:jc w:val="both"/>
              <w:rPr>
                <w:rFonts w:ascii="Times New Roman" w:hAnsi="Times New Roman" w:cs="Times New Roman"/>
                <w:sz w:val="16"/>
                <w:szCs w:val="16"/>
                <w:lang w:val="uk-UA"/>
              </w:rPr>
            </w:pPr>
          </w:p>
        </w:tc>
      </w:tr>
      <w:tr w:rsidR="00DD54C4" w:rsidRPr="00C52F45" w:rsidTr="00B10A43">
        <w:tc>
          <w:tcPr>
            <w:tcW w:w="4928" w:type="dxa"/>
            <w:gridSpan w:val="2"/>
          </w:tcPr>
          <w:p w:rsidR="00310DC0" w:rsidRPr="00C52F45" w:rsidRDefault="00310DC0"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b/>
                <w:bCs/>
                <w:color w:val="000000"/>
                <w:sz w:val="16"/>
                <w:szCs w:val="16"/>
                <w:bdr w:val="none" w:sz="0" w:space="0" w:color="auto" w:frame="1"/>
                <w:lang w:eastAsia="ru-RU"/>
              </w:rPr>
              <w:t>Стаття 7.</w:t>
            </w:r>
            <w:r w:rsidRPr="00C52F45">
              <w:rPr>
                <w:rFonts w:ascii="Times New Roman" w:eastAsia="Times New Roman" w:hAnsi="Times New Roman" w:cs="Times New Roman"/>
                <w:color w:val="000000"/>
                <w:sz w:val="16"/>
                <w:szCs w:val="16"/>
                <w:lang w:eastAsia="ru-RU"/>
              </w:rPr>
              <w:t xml:space="preserve"> Гарантії конфіденційності інформації </w:t>
            </w:r>
            <w:r w:rsidRPr="00C52F45">
              <w:rPr>
                <w:rFonts w:ascii="Times New Roman" w:eastAsia="Times New Roman" w:hAnsi="Times New Roman" w:cs="Times New Roman"/>
                <w:color w:val="000000"/>
                <w:sz w:val="16"/>
                <w:szCs w:val="16"/>
                <w:lang w:eastAsia="ru-RU"/>
              </w:rPr>
              <w:br/>
            </w:r>
            <w:r w:rsidR="00B10A43" w:rsidRPr="00C52F45">
              <w:rPr>
                <w:rFonts w:ascii="Times New Roman" w:eastAsia="Times New Roman" w:hAnsi="Times New Roman" w:cs="Times New Roman"/>
                <w:color w:val="000000"/>
                <w:sz w:val="16"/>
                <w:szCs w:val="16"/>
                <w:lang w:eastAsia="ru-RU"/>
              </w:rPr>
              <w:t xml:space="preserve"> </w:t>
            </w:r>
            <w:r w:rsidR="0083416C" w:rsidRPr="00C52F45">
              <w:rPr>
                <w:rFonts w:ascii="Times New Roman" w:eastAsia="Times New Roman" w:hAnsi="Times New Roman" w:cs="Times New Roman"/>
                <w:color w:val="000000"/>
                <w:sz w:val="16"/>
                <w:szCs w:val="16"/>
                <w:lang w:eastAsia="ru-RU"/>
              </w:rPr>
              <w:t>про</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померлого</w:t>
            </w:r>
            <w:proofErr w:type="gramStart"/>
            <w:r w:rsidRPr="00C52F45">
              <w:rPr>
                <w:rFonts w:ascii="Times New Roman" w:eastAsia="Times New Roman" w:hAnsi="Times New Roman" w:cs="Times New Roman"/>
                <w:color w:val="000000"/>
                <w:sz w:val="16"/>
                <w:szCs w:val="16"/>
                <w:lang w:eastAsia="ru-RU"/>
              </w:rPr>
              <w:t xml:space="preserve"> </w:t>
            </w:r>
            <w:r w:rsidR="0083416C" w:rsidRPr="00C52F45">
              <w:rPr>
                <w:rFonts w:ascii="Times New Roman" w:eastAsia="Times New Roman" w:hAnsi="Times New Roman" w:cs="Times New Roman"/>
                <w:color w:val="000000"/>
                <w:sz w:val="16"/>
                <w:szCs w:val="16"/>
                <w:lang w:val="uk-UA" w:eastAsia="ru-RU"/>
              </w:rPr>
              <w:t>.</w:t>
            </w:r>
            <w:proofErr w:type="gramEnd"/>
          </w:p>
          <w:p w:rsidR="0083416C" w:rsidRPr="00C52F45" w:rsidRDefault="0083416C"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p>
          <w:p w:rsidR="00310DC0" w:rsidRPr="00C52F45" w:rsidRDefault="0083416C"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bookmarkStart w:id="31" w:name="o75"/>
            <w:bookmarkEnd w:id="31"/>
            <w:r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Держава гарантує</w:t>
            </w:r>
            <w:r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конфіденційність</w:t>
            </w:r>
            <w:r w:rsidRPr="00C52F45">
              <w:rPr>
                <w:rFonts w:ascii="Times New Roman" w:eastAsia="Times New Roman" w:hAnsi="Times New Roman" w:cs="Times New Roman"/>
                <w:color w:val="000000"/>
                <w:sz w:val="16"/>
                <w:szCs w:val="16"/>
                <w:lang w:eastAsia="ru-RU"/>
              </w:rPr>
              <w:t xml:space="preserve"> інформації про</w:t>
            </w:r>
            <w:r w:rsidR="00310DC0" w:rsidRPr="00C52F45">
              <w:rPr>
                <w:rFonts w:ascii="Times New Roman" w:eastAsia="Times New Roman" w:hAnsi="Times New Roman" w:cs="Times New Roman"/>
                <w:color w:val="000000"/>
                <w:sz w:val="16"/>
                <w:szCs w:val="16"/>
                <w:lang w:eastAsia="ru-RU"/>
              </w:rPr>
              <w:t xml:space="preserve">померлого. Надання такої інформації здійснюється відповідно </w:t>
            </w:r>
            <w:proofErr w:type="gramStart"/>
            <w:r w:rsidR="00310DC0" w:rsidRPr="00C52F45">
              <w:rPr>
                <w:rFonts w:ascii="Times New Roman" w:eastAsia="Times New Roman" w:hAnsi="Times New Roman" w:cs="Times New Roman"/>
                <w:color w:val="000000"/>
                <w:sz w:val="16"/>
                <w:szCs w:val="16"/>
                <w:lang w:eastAsia="ru-RU"/>
              </w:rPr>
              <w:t>до</w:t>
            </w:r>
            <w:proofErr w:type="gramEnd"/>
            <w:r w:rsidR="00310DC0" w:rsidRPr="00C52F45">
              <w:rPr>
                <w:rFonts w:ascii="Times New Roman" w:eastAsia="Times New Roman" w:hAnsi="Times New Roman" w:cs="Times New Roman"/>
                <w:color w:val="000000"/>
                <w:sz w:val="16"/>
                <w:szCs w:val="16"/>
                <w:lang w:eastAsia="ru-RU"/>
              </w:rPr>
              <w:t xml:space="preserve"> Закону України </w:t>
            </w:r>
            <w:r w:rsidR="00310DC0" w:rsidRPr="00C52F45">
              <w:rPr>
                <w:rFonts w:ascii="Times New Roman" w:eastAsia="Times New Roman" w:hAnsi="Times New Roman" w:cs="Times New Roman"/>
                <w:color w:val="000000"/>
                <w:sz w:val="16"/>
                <w:szCs w:val="16"/>
                <w:lang w:eastAsia="ru-RU"/>
              </w:rPr>
              <w:br/>
              <w:t xml:space="preserve">"Про інформацію" </w:t>
            </w:r>
          </w:p>
          <w:p w:rsidR="00DD54C4" w:rsidRPr="00C52F45" w:rsidRDefault="00DD54C4" w:rsidP="00754662">
            <w:pPr>
              <w:jc w:val="both"/>
              <w:rPr>
                <w:rFonts w:ascii="Times New Roman" w:hAnsi="Times New Roman" w:cs="Times New Roman"/>
                <w:sz w:val="16"/>
                <w:szCs w:val="16"/>
              </w:rPr>
            </w:pPr>
          </w:p>
        </w:tc>
        <w:tc>
          <w:tcPr>
            <w:tcW w:w="4819" w:type="dxa"/>
          </w:tcPr>
          <w:p w:rsidR="00310DC0" w:rsidRPr="00C52F45" w:rsidRDefault="00310DC0" w:rsidP="00754662">
            <w:pPr>
              <w:pStyle w:val="a5"/>
              <w:spacing w:before="0" w:beforeAutospacing="0" w:after="225" w:afterAutospacing="0"/>
              <w:jc w:val="both"/>
              <w:textAlignment w:val="baseline"/>
              <w:rPr>
                <w:color w:val="2A2B2A"/>
                <w:sz w:val="16"/>
                <w:szCs w:val="16"/>
              </w:rPr>
            </w:pPr>
            <w:r w:rsidRPr="00C52F45">
              <w:rPr>
                <w:b/>
                <w:color w:val="2A2B2A"/>
                <w:sz w:val="16"/>
                <w:szCs w:val="16"/>
              </w:rPr>
              <w:t>Стаття 7.</w:t>
            </w:r>
            <w:r w:rsidRPr="00C52F45">
              <w:rPr>
                <w:color w:val="2A2B2A"/>
                <w:sz w:val="16"/>
                <w:szCs w:val="16"/>
              </w:rPr>
              <w:t xml:space="preserve"> Гарантії конфіденційності інформації про померлого</w:t>
            </w:r>
          </w:p>
          <w:p w:rsidR="00310DC0" w:rsidRPr="00C52F45" w:rsidRDefault="00310DC0" w:rsidP="00754662">
            <w:pPr>
              <w:pStyle w:val="a5"/>
              <w:spacing w:before="0" w:beforeAutospacing="0" w:after="225" w:afterAutospacing="0"/>
              <w:jc w:val="both"/>
              <w:textAlignment w:val="baseline"/>
              <w:rPr>
                <w:b/>
                <w:color w:val="2A2B2A"/>
                <w:sz w:val="16"/>
                <w:szCs w:val="16"/>
                <w:lang w:val="uk-UA"/>
              </w:rPr>
            </w:pPr>
            <w:r w:rsidRPr="00C52F45">
              <w:rPr>
                <w:b/>
                <w:color w:val="2A2B2A"/>
                <w:sz w:val="16"/>
                <w:szCs w:val="16"/>
              </w:rPr>
              <w:t xml:space="preserve">Держава гарантує повну та непорушну конфіденційність інформації про померлого, запобігає протиправному доступу </w:t>
            </w:r>
            <w:proofErr w:type="gramStart"/>
            <w:r w:rsidRPr="00C52F45">
              <w:rPr>
                <w:b/>
                <w:color w:val="2A2B2A"/>
                <w:sz w:val="16"/>
                <w:szCs w:val="16"/>
              </w:rPr>
              <w:t>до</w:t>
            </w:r>
            <w:proofErr w:type="gramEnd"/>
            <w:r w:rsidRPr="00C52F45">
              <w:rPr>
                <w:b/>
                <w:color w:val="2A2B2A"/>
                <w:sz w:val="16"/>
                <w:szCs w:val="16"/>
              </w:rPr>
              <w:t xml:space="preserve"> неї, неналежному використанню, розкриттю, випадковій втраті. Надання такої інформації здійснюється відповідно до Закону України «Про інформацію». Працівникам правоохоронних органів, органів реєстрації актів цивільного стану, закладів охорони здоров’я забороняється повідомляти надавачам послуг поховання контактну інформацію родичів померлої особи або виконавця волевиявлення померлого, які стали їм відомі </w:t>
            </w:r>
            <w:proofErr w:type="gramStart"/>
            <w:r w:rsidRPr="00C52F45">
              <w:rPr>
                <w:b/>
                <w:color w:val="2A2B2A"/>
                <w:sz w:val="16"/>
                <w:szCs w:val="16"/>
              </w:rPr>
              <w:t>п</w:t>
            </w:r>
            <w:proofErr w:type="gramEnd"/>
            <w:r w:rsidRPr="00C52F45">
              <w:rPr>
                <w:b/>
                <w:color w:val="2A2B2A"/>
                <w:sz w:val="16"/>
                <w:szCs w:val="16"/>
              </w:rPr>
              <w:t xml:space="preserve">ід час виконання посадових чи службових </w:t>
            </w:r>
            <w:r w:rsidRPr="00C52F45">
              <w:rPr>
                <w:b/>
                <w:color w:val="2A2B2A"/>
                <w:sz w:val="16"/>
                <w:szCs w:val="16"/>
              </w:rPr>
              <w:lastRenderedPageBreak/>
              <w:t>обов’язків, крім випадків, встановл</w:t>
            </w:r>
            <w:r w:rsidR="0083416C" w:rsidRPr="00C52F45">
              <w:rPr>
                <w:b/>
                <w:color w:val="2A2B2A"/>
                <w:sz w:val="16"/>
                <w:szCs w:val="16"/>
              </w:rPr>
              <w:t>ених законом.</w:t>
            </w:r>
          </w:p>
          <w:p w:rsidR="00DD54C4" w:rsidRPr="00C52F45" w:rsidRDefault="00DD54C4" w:rsidP="00754662">
            <w:pPr>
              <w:jc w:val="both"/>
              <w:rPr>
                <w:rFonts w:ascii="Times New Roman" w:hAnsi="Times New Roman" w:cs="Times New Roman"/>
                <w:sz w:val="16"/>
                <w:szCs w:val="16"/>
              </w:rPr>
            </w:pPr>
          </w:p>
        </w:tc>
        <w:tc>
          <w:tcPr>
            <w:tcW w:w="3119" w:type="dxa"/>
          </w:tcPr>
          <w:p w:rsidR="00DD54C4" w:rsidRPr="00C52F45" w:rsidRDefault="00DD54C4" w:rsidP="00754662">
            <w:pPr>
              <w:jc w:val="both"/>
              <w:rPr>
                <w:rFonts w:ascii="Times New Roman" w:hAnsi="Times New Roman" w:cs="Times New Roman"/>
                <w:sz w:val="16"/>
                <w:szCs w:val="16"/>
              </w:rPr>
            </w:pPr>
          </w:p>
        </w:tc>
        <w:tc>
          <w:tcPr>
            <w:tcW w:w="2486" w:type="dxa"/>
          </w:tcPr>
          <w:p w:rsidR="00DD54C4" w:rsidRPr="00C52F45" w:rsidRDefault="00DD54C4" w:rsidP="00754662">
            <w:pPr>
              <w:jc w:val="both"/>
              <w:rPr>
                <w:rFonts w:ascii="Times New Roman" w:hAnsi="Times New Roman" w:cs="Times New Roman"/>
                <w:sz w:val="16"/>
                <w:szCs w:val="16"/>
              </w:rPr>
            </w:pPr>
          </w:p>
        </w:tc>
      </w:tr>
      <w:tr w:rsidR="00DD54C4" w:rsidRPr="00C52F45" w:rsidTr="00B10A43">
        <w:tc>
          <w:tcPr>
            <w:tcW w:w="4928" w:type="dxa"/>
            <w:gridSpan w:val="2"/>
          </w:tcPr>
          <w:p w:rsidR="00310DC0" w:rsidRPr="00C52F45" w:rsidRDefault="00310DC0"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b/>
                <w:bCs/>
                <w:color w:val="000000"/>
                <w:sz w:val="16"/>
                <w:szCs w:val="16"/>
                <w:bdr w:val="none" w:sz="0" w:space="0" w:color="auto" w:frame="1"/>
                <w:lang w:eastAsia="ru-RU"/>
              </w:rPr>
              <w:lastRenderedPageBreak/>
              <w:t>Стаття 8.</w:t>
            </w:r>
            <w:r w:rsidRPr="00C52F45">
              <w:rPr>
                <w:rFonts w:ascii="Times New Roman" w:eastAsia="Times New Roman" w:hAnsi="Times New Roman" w:cs="Times New Roman"/>
                <w:color w:val="000000"/>
                <w:sz w:val="16"/>
                <w:szCs w:val="16"/>
                <w:lang w:eastAsia="ru-RU"/>
              </w:rPr>
              <w:t xml:space="preserve"> Організація діяльності в галузі поховання </w:t>
            </w:r>
          </w:p>
          <w:p w:rsidR="00310DC0" w:rsidRPr="00C52F45" w:rsidRDefault="00310DC0"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Центральний</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орган виконавчої влади, що </w:t>
            </w:r>
            <w:r w:rsidR="0083416C" w:rsidRPr="00C52F45">
              <w:rPr>
                <w:rFonts w:ascii="Times New Roman" w:eastAsia="Times New Roman" w:hAnsi="Times New Roman" w:cs="Times New Roman"/>
                <w:color w:val="000000"/>
                <w:sz w:val="16"/>
                <w:szCs w:val="16"/>
                <w:lang w:eastAsia="ru-RU"/>
              </w:rPr>
              <w:t>забезпечує</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 xml:space="preserve">формування </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державної</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політики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у</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сфері жит</w:t>
            </w:r>
            <w:r w:rsidR="0083416C" w:rsidRPr="00C52F45">
              <w:rPr>
                <w:rFonts w:ascii="Times New Roman" w:eastAsia="Times New Roman" w:hAnsi="Times New Roman" w:cs="Times New Roman"/>
                <w:color w:val="000000"/>
                <w:sz w:val="16"/>
                <w:szCs w:val="16"/>
                <w:lang w:eastAsia="ru-RU"/>
              </w:rPr>
              <w:t>лово-комунальногогосподарства,</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 xml:space="preserve">в межах своєї компетенції: </w:t>
            </w:r>
          </w:p>
          <w:p w:rsidR="00310DC0" w:rsidRPr="00C52F45" w:rsidRDefault="0083416C"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bookmarkStart w:id="32" w:name="o81"/>
            <w:bookmarkEnd w:id="32"/>
            <w:r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1)</w:t>
            </w:r>
            <w:r w:rsidR="00B10A43"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забезпечує</w:t>
            </w:r>
            <w:r w:rsidR="00B10A43"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формування</w:t>
            </w:r>
            <w:r w:rsidR="00B10A43"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державної</w:t>
            </w:r>
            <w:r w:rsidR="00B10A43"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політики</w:t>
            </w:r>
            <w:r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у</w:t>
            </w:r>
            <w:r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 xml:space="preserve">сфері </w:t>
            </w:r>
            <w:r w:rsidRPr="00C52F45">
              <w:rPr>
                <w:rFonts w:ascii="Times New Roman" w:eastAsia="Times New Roman" w:hAnsi="Times New Roman" w:cs="Times New Roman"/>
                <w:color w:val="000000"/>
                <w:sz w:val="16"/>
                <w:szCs w:val="16"/>
                <w:lang w:val="uk-UA" w:eastAsia="ru-RU"/>
              </w:rPr>
              <w:t xml:space="preserve"> </w:t>
            </w:r>
            <w:r w:rsidR="00310DC0" w:rsidRPr="00C52F45">
              <w:rPr>
                <w:rFonts w:ascii="Times New Roman" w:eastAsia="Times New Roman" w:hAnsi="Times New Roman" w:cs="Times New Roman"/>
                <w:color w:val="000000"/>
                <w:sz w:val="16"/>
                <w:szCs w:val="16"/>
                <w:lang w:eastAsia="ru-RU"/>
              </w:rPr>
              <w:t>поховання;</w:t>
            </w:r>
          </w:p>
          <w:p w:rsidR="00310DC0" w:rsidRPr="00C52F45" w:rsidRDefault="00310DC0"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bookmarkStart w:id="33" w:name="o82"/>
            <w:bookmarkEnd w:id="33"/>
            <w:r w:rsidRPr="00C52F45">
              <w:rPr>
                <w:rFonts w:ascii="Times New Roman" w:eastAsia="Times New Roman" w:hAnsi="Times New Roman" w:cs="Times New Roman"/>
                <w:color w:val="000000"/>
                <w:sz w:val="16"/>
                <w:szCs w:val="16"/>
                <w:lang w:eastAsia="ru-RU"/>
              </w:rPr>
              <w:t>2) затверджує</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необхідний</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мінімальний</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перелік</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вимог</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щодо порядку</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організації</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поховання</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і</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ритуального</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 xml:space="preserve">обслуговування населення; </w:t>
            </w:r>
          </w:p>
          <w:p w:rsidR="00310DC0" w:rsidRPr="00C52F45" w:rsidRDefault="0083416C"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34" w:name="o84"/>
            <w:bookmarkEnd w:id="34"/>
            <w:r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 xml:space="preserve">3) затверджує типове положення про ритуальну службу; </w:t>
            </w:r>
            <w:r w:rsidRPr="00C52F45">
              <w:rPr>
                <w:rFonts w:ascii="Times New Roman" w:eastAsia="Times New Roman" w:hAnsi="Times New Roman" w:cs="Times New Roman"/>
                <w:color w:val="000000"/>
                <w:sz w:val="16"/>
                <w:szCs w:val="16"/>
                <w:lang w:val="uk-UA" w:eastAsia="ru-RU"/>
              </w:rPr>
              <w:t xml:space="preserve"> </w:t>
            </w:r>
          </w:p>
          <w:p w:rsidR="00310DC0" w:rsidRPr="00C52F45" w:rsidRDefault="0083416C"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35" w:name="o85"/>
            <w:bookmarkEnd w:id="35"/>
            <w:r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4) встановлює</w:t>
            </w:r>
            <w:r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вимоги</w:t>
            </w:r>
            <w:r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щодо</w:t>
            </w:r>
            <w:r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утримання</w:t>
            </w:r>
            <w:r w:rsidR="00B10A43"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та</w:t>
            </w:r>
            <w:r w:rsidR="00B10A43"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 xml:space="preserve">охоронимісць </w:t>
            </w:r>
            <w:r w:rsidRPr="00C52F45">
              <w:rPr>
                <w:rFonts w:ascii="Times New Roman" w:eastAsia="Times New Roman" w:hAnsi="Times New Roman" w:cs="Times New Roman"/>
                <w:color w:val="000000"/>
                <w:sz w:val="16"/>
                <w:szCs w:val="16"/>
                <w:lang w:val="uk-UA" w:eastAsia="ru-RU"/>
              </w:rPr>
              <w:t xml:space="preserve"> </w:t>
            </w:r>
            <w:r w:rsidR="00310DC0" w:rsidRPr="00C52F45">
              <w:rPr>
                <w:rFonts w:ascii="Times New Roman" w:eastAsia="Times New Roman" w:hAnsi="Times New Roman" w:cs="Times New Roman"/>
                <w:color w:val="000000"/>
                <w:sz w:val="16"/>
                <w:szCs w:val="16"/>
                <w:lang w:eastAsia="ru-RU"/>
              </w:rPr>
              <w:t xml:space="preserve">поховань; </w:t>
            </w:r>
            <w:r w:rsidRPr="00C52F45">
              <w:rPr>
                <w:rFonts w:ascii="Times New Roman" w:eastAsia="Times New Roman" w:hAnsi="Times New Roman" w:cs="Times New Roman"/>
                <w:color w:val="000000"/>
                <w:sz w:val="16"/>
                <w:szCs w:val="16"/>
                <w:lang w:val="uk-UA" w:eastAsia="ru-RU"/>
              </w:rPr>
              <w:t xml:space="preserve"> </w:t>
            </w:r>
          </w:p>
          <w:p w:rsidR="00310DC0" w:rsidRPr="00C52F45" w:rsidRDefault="0083416C"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36" w:name="o86"/>
            <w:bookmarkEnd w:id="36"/>
            <w:r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5) встановлює</w:t>
            </w:r>
            <w:r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порядок</w:t>
            </w:r>
            <w:r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реєстрації</w:t>
            </w:r>
            <w:r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поховань</w:t>
            </w:r>
            <w:r w:rsidRPr="00C52F45">
              <w:rPr>
                <w:rFonts w:ascii="Times New Roman" w:eastAsia="Times New Roman" w:hAnsi="Times New Roman" w:cs="Times New Roman"/>
                <w:color w:val="000000"/>
                <w:sz w:val="16"/>
                <w:szCs w:val="16"/>
                <w:lang w:eastAsia="ru-RU"/>
              </w:rPr>
              <w:t xml:space="preserve"> та перепоховань</w:t>
            </w:r>
            <w:r w:rsidR="00310DC0" w:rsidRPr="00C52F45">
              <w:rPr>
                <w:rFonts w:ascii="Times New Roman" w:eastAsia="Times New Roman" w:hAnsi="Times New Roman" w:cs="Times New Roman"/>
                <w:color w:val="000000"/>
                <w:sz w:val="16"/>
                <w:szCs w:val="16"/>
                <w:lang w:eastAsia="ru-RU"/>
              </w:rPr>
              <w:t>померлих, а також форму книги реєстр</w:t>
            </w:r>
            <w:r w:rsidRPr="00C52F45">
              <w:rPr>
                <w:rFonts w:ascii="Times New Roman" w:eastAsia="Times New Roman" w:hAnsi="Times New Roman" w:cs="Times New Roman"/>
                <w:color w:val="000000"/>
                <w:sz w:val="16"/>
                <w:szCs w:val="16"/>
                <w:lang w:eastAsia="ru-RU"/>
              </w:rPr>
              <w:t xml:space="preserve">ації поховань та перепоховань; </w:t>
            </w:r>
          </w:p>
          <w:p w:rsidR="00310DC0" w:rsidRPr="00C52F45" w:rsidRDefault="0083416C"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37" w:name="o87"/>
            <w:bookmarkEnd w:id="37"/>
            <w:r w:rsidRPr="00C52F45">
              <w:rPr>
                <w:rFonts w:ascii="Times New Roman" w:eastAsia="Times New Roman" w:hAnsi="Times New Roman" w:cs="Times New Roman"/>
                <w:color w:val="000000"/>
                <w:sz w:val="16"/>
                <w:szCs w:val="16"/>
                <w:lang w:eastAsia="ru-RU"/>
              </w:rPr>
              <w:t xml:space="preserve"> </w:t>
            </w:r>
            <w:r w:rsidR="00310DC0" w:rsidRPr="00C52F45">
              <w:rPr>
                <w:rFonts w:ascii="Times New Roman" w:eastAsia="Times New Roman" w:hAnsi="Times New Roman" w:cs="Times New Roman"/>
                <w:color w:val="000000"/>
                <w:sz w:val="16"/>
                <w:szCs w:val="16"/>
                <w:lang w:eastAsia="ru-RU"/>
              </w:rPr>
              <w:t xml:space="preserve">6) здійснює інші повноваження, передбачені законом. </w:t>
            </w:r>
          </w:p>
          <w:p w:rsidR="00594B67" w:rsidRPr="00C52F45" w:rsidRDefault="00594B67"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p>
          <w:p w:rsidR="00594B67" w:rsidRPr="00C52F45" w:rsidRDefault="00594B67"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p>
          <w:p w:rsidR="00594B67" w:rsidRPr="00C52F45" w:rsidRDefault="00594B67"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p>
          <w:p w:rsidR="00594B67" w:rsidRPr="00C52F45" w:rsidRDefault="00594B67"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p>
          <w:p w:rsidR="00594B67" w:rsidRPr="00C52F45" w:rsidRDefault="00594B67"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p>
          <w:p w:rsidR="00594B67" w:rsidRPr="00C52F45" w:rsidRDefault="00594B67"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p>
          <w:p w:rsidR="00594B67" w:rsidRPr="00C52F45" w:rsidRDefault="00594B67"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p>
          <w:p w:rsidR="00594B67" w:rsidRPr="00C52F45" w:rsidRDefault="00594B67"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Місцеві державні</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адміністрації</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в</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межах,</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визначених </w:t>
            </w:r>
            <w:r w:rsidR="00061DFF"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Конституцією і</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законами</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України,</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здійснюють</w:t>
            </w:r>
            <w:r w:rsidR="00061DFF"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на </w:t>
            </w:r>
            <w:r w:rsidR="00061DFF"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відповідних</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територіях</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державний</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контроль</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за</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додержанням </w:t>
            </w:r>
            <w:r w:rsidR="00061DFF"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санітарних</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правил,</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державних</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стандартів,</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інших</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нормативних </w:t>
            </w:r>
            <w:r w:rsidR="00061DFF"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документів</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у</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галузі</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поховання,</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а</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також</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правил</w:t>
            </w:r>
            <w:r w:rsidR="00061DFF"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благоустрою, </w:t>
            </w:r>
            <w:r w:rsidRPr="00C52F45">
              <w:rPr>
                <w:rFonts w:ascii="Times New Roman" w:eastAsia="Times New Roman" w:hAnsi="Times New Roman" w:cs="Times New Roman"/>
                <w:color w:val="000000"/>
                <w:sz w:val="16"/>
                <w:szCs w:val="16"/>
                <w:lang w:val="uk-UA" w:eastAsia="ru-RU"/>
              </w:rPr>
              <w:br/>
              <w:t>вирішують</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відповідно</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до</w:t>
            </w:r>
            <w:r w:rsidR="0083416C" w:rsidRPr="00C52F45">
              <w:rPr>
                <w:rFonts w:ascii="Times New Roman" w:eastAsia="Times New Roman" w:hAnsi="Times New Roman" w:cs="Times New Roman"/>
                <w:color w:val="000000"/>
                <w:sz w:val="16"/>
                <w:szCs w:val="16"/>
                <w:lang w:val="uk-UA" w:eastAsia="ru-RU"/>
              </w:rPr>
              <w:t xml:space="preserve"> </w:t>
            </w:r>
            <w:r w:rsidR="00061DFF" w:rsidRPr="00C52F45">
              <w:rPr>
                <w:rFonts w:ascii="Times New Roman" w:eastAsia="Times New Roman" w:hAnsi="Times New Roman" w:cs="Times New Roman"/>
                <w:color w:val="000000"/>
                <w:sz w:val="16"/>
                <w:szCs w:val="16"/>
                <w:lang w:val="uk-UA" w:eastAsia="ru-RU"/>
              </w:rPr>
              <w:t xml:space="preserve">закону питання про відведення </w:t>
            </w:r>
            <w:r w:rsidRPr="00C52F45">
              <w:rPr>
                <w:rFonts w:ascii="Times New Roman" w:eastAsia="Times New Roman" w:hAnsi="Times New Roman" w:cs="Times New Roman"/>
                <w:color w:val="000000"/>
                <w:sz w:val="16"/>
                <w:szCs w:val="16"/>
                <w:lang w:val="uk-UA" w:eastAsia="ru-RU"/>
              </w:rPr>
              <w:t xml:space="preserve">земельних </w:t>
            </w:r>
            <w:r w:rsidR="00061DFF"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ділянок</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для</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організації</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місць</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поховання,</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здійснюють</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інші </w:t>
            </w:r>
            <w:r w:rsidRPr="00C52F45">
              <w:rPr>
                <w:rFonts w:ascii="Times New Roman" w:eastAsia="Times New Roman" w:hAnsi="Times New Roman" w:cs="Times New Roman"/>
                <w:color w:val="000000"/>
                <w:sz w:val="16"/>
                <w:szCs w:val="16"/>
                <w:lang w:val="uk-UA" w:eastAsia="ru-RU"/>
              </w:rPr>
              <w:br/>
              <w:t>повноваження, передбачені законом.</w:t>
            </w:r>
          </w:p>
          <w:p w:rsidR="00594B67" w:rsidRPr="00C52F45" w:rsidRDefault="00594B67"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i/>
                <w:iCs/>
                <w:color w:val="000000"/>
                <w:sz w:val="16"/>
                <w:szCs w:val="16"/>
                <w:bdr w:val="none" w:sz="0" w:space="0" w:color="auto" w:frame="1"/>
                <w:lang w:val="uk-UA" w:eastAsia="ru-RU"/>
              </w:rPr>
            </w:pPr>
            <w:bookmarkStart w:id="38" w:name="o90"/>
            <w:bookmarkStart w:id="39" w:name="o91"/>
            <w:bookmarkEnd w:id="38"/>
            <w:bookmarkEnd w:id="39"/>
          </w:p>
          <w:p w:rsidR="00594B67" w:rsidRPr="00C52F45" w:rsidRDefault="0083416C"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Органи місцевого самоврядування</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та</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їх</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виконавчі</w:t>
            </w:r>
            <w:r w:rsidR="00061DFF"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органи</w:t>
            </w:r>
            <w:r w:rsidR="00061DFF"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 xml:space="preserve">в </w:t>
            </w:r>
            <w:r w:rsidR="00061DFF" w:rsidRPr="00C52F45">
              <w:rPr>
                <w:rFonts w:ascii="Times New Roman" w:eastAsia="Times New Roman" w:hAnsi="Times New Roman" w:cs="Times New Roman"/>
                <w:color w:val="000000"/>
                <w:sz w:val="16"/>
                <w:szCs w:val="16"/>
                <w:lang w:val="uk-UA" w:eastAsia="ru-RU"/>
              </w:rPr>
              <w:t xml:space="preserve"> </w:t>
            </w:r>
            <w:r w:rsidR="00061DFF" w:rsidRPr="00C52F45">
              <w:rPr>
                <w:rFonts w:ascii="Times New Roman" w:eastAsia="Times New Roman" w:hAnsi="Times New Roman" w:cs="Times New Roman"/>
                <w:color w:val="000000"/>
                <w:sz w:val="16"/>
                <w:szCs w:val="16"/>
                <w:lang w:eastAsia="ru-RU"/>
              </w:rPr>
              <w:t>межах</w:t>
            </w:r>
            <w:r w:rsidR="00061DFF" w:rsidRPr="00C52F45">
              <w:rPr>
                <w:rFonts w:ascii="Times New Roman" w:eastAsia="Times New Roman" w:hAnsi="Times New Roman" w:cs="Times New Roman"/>
                <w:color w:val="000000"/>
                <w:sz w:val="16"/>
                <w:szCs w:val="16"/>
                <w:lang w:val="uk-UA" w:eastAsia="ru-RU"/>
              </w:rPr>
              <w:t xml:space="preserve"> </w:t>
            </w:r>
            <w:r w:rsidR="00061DFF" w:rsidRPr="00C52F45">
              <w:rPr>
                <w:rFonts w:ascii="Times New Roman" w:eastAsia="Times New Roman" w:hAnsi="Times New Roman" w:cs="Times New Roman"/>
                <w:color w:val="000000"/>
                <w:sz w:val="16"/>
                <w:szCs w:val="16"/>
                <w:lang w:eastAsia="ru-RU"/>
              </w:rPr>
              <w:t>своєї</w:t>
            </w:r>
            <w:r w:rsidR="00061DFF"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 xml:space="preserve">компетенції: </w:t>
            </w:r>
            <w:r w:rsidR="00061DFF" w:rsidRPr="00C52F45">
              <w:rPr>
                <w:rFonts w:ascii="Times New Roman" w:eastAsia="Times New Roman" w:hAnsi="Times New Roman" w:cs="Times New Roman"/>
                <w:color w:val="000000"/>
                <w:sz w:val="16"/>
                <w:szCs w:val="16"/>
                <w:lang w:val="uk-UA" w:eastAsia="ru-RU"/>
              </w:rPr>
              <w:t xml:space="preserve"> </w:t>
            </w:r>
          </w:p>
          <w:p w:rsidR="00594B67" w:rsidRPr="00C52F45" w:rsidRDefault="0083416C"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40" w:name="o92"/>
            <w:bookmarkEnd w:id="40"/>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1) вирішують</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відповідно</w:t>
            </w:r>
            <w:r w:rsidRPr="00C52F45">
              <w:rPr>
                <w:rFonts w:ascii="Times New Roman" w:eastAsia="Times New Roman" w:hAnsi="Times New Roman" w:cs="Times New Roman"/>
                <w:color w:val="000000"/>
                <w:sz w:val="16"/>
                <w:szCs w:val="16"/>
                <w:lang w:eastAsia="ru-RU"/>
              </w:rPr>
              <w:t xml:space="preserve"> </w:t>
            </w:r>
            <w:proofErr w:type="gramStart"/>
            <w:r w:rsidR="00594B67" w:rsidRPr="00C52F45">
              <w:rPr>
                <w:rFonts w:ascii="Times New Roman" w:eastAsia="Times New Roman" w:hAnsi="Times New Roman" w:cs="Times New Roman"/>
                <w:color w:val="000000"/>
                <w:sz w:val="16"/>
                <w:szCs w:val="16"/>
                <w:lang w:eastAsia="ru-RU"/>
              </w:rPr>
              <w:t>до</w:t>
            </w:r>
            <w:proofErr w:type="gramEnd"/>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закону</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питання</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 xml:space="preserve">про відведення </w:t>
            </w:r>
            <w:r w:rsidR="00061DFF"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земельни</w:t>
            </w:r>
            <w:r w:rsidR="00061DFF" w:rsidRPr="00C52F45">
              <w:rPr>
                <w:rFonts w:ascii="Times New Roman" w:eastAsia="Times New Roman" w:hAnsi="Times New Roman" w:cs="Times New Roman"/>
                <w:color w:val="000000"/>
                <w:sz w:val="16"/>
                <w:szCs w:val="16"/>
                <w:lang w:eastAsia="ru-RU"/>
              </w:rPr>
              <w:t>х ділянок для організації місць</w:t>
            </w:r>
            <w:r w:rsidR="00061DFF"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 xml:space="preserve">поховання; </w:t>
            </w:r>
            <w:r w:rsidR="00061DFF" w:rsidRPr="00C52F45">
              <w:rPr>
                <w:rFonts w:ascii="Times New Roman" w:eastAsia="Times New Roman" w:hAnsi="Times New Roman" w:cs="Times New Roman"/>
                <w:color w:val="000000"/>
                <w:sz w:val="16"/>
                <w:szCs w:val="16"/>
                <w:lang w:val="uk-UA" w:eastAsia="ru-RU"/>
              </w:rPr>
              <w:t xml:space="preserve"> </w:t>
            </w:r>
          </w:p>
          <w:p w:rsidR="00594B67" w:rsidRPr="00C52F45" w:rsidRDefault="0083416C"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41" w:name="o93"/>
            <w:bookmarkEnd w:id="41"/>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2) забезпечують будівництво,</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утримання в належному стані</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 xml:space="preserve">та </w:t>
            </w:r>
            <w:r w:rsidR="00DF1662"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 xml:space="preserve">охорону місць поховання; </w:t>
            </w:r>
            <w:r w:rsidR="00DF1662" w:rsidRPr="00C52F45">
              <w:rPr>
                <w:rFonts w:ascii="Times New Roman" w:eastAsia="Times New Roman" w:hAnsi="Times New Roman" w:cs="Times New Roman"/>
                <w:color w:val="000000"/>
                <w:sz w:val="16"/>
                <w:szCs w:val="16"/>
                <w:lang w:val="uk-UA" w:eastAsia="ru-RU"/>
              </w:rPr>
              <w:t xml:space="preserve"> </w:t>
            </w:r>
          </w:p>
          <w:p w:rsidR="00594B67" w:rsidRPr="00C52F45" w:rsidRDefault="0083416C"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42" w:name="o94"/>
            <w:bookmarkEnd w:id="42"/>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 xml:space="preserve">3) створюють ритуальні служби; </w:t>
            </w:r>
            <w:r w:rsidR="00DF1662" w:rsidRPr="00C52F45">
              <w:rPr>
                <w:rFonts w:ascii="Times New Roman" w:eastAsia="Times New Roman" w:hAnsi="Times New Roman" w:cs="Times New Roman"/>
                <w:color w:val="000000"/>
                <w:sz w:val="16"/>
                <w:szCs w:val="16"/>
                <w:lang w:val="uk-UA" w:eastAsia="ru-RU"/>
              </w:rPr>
              <w:t xml:space="preserve"> </w:t>
            </w:r>
          </w:p>
          <w:p w:rsidR="00594B67" w:rsidRPr="00C52F45" w:rsidRDefault="0083416C"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43" w:name="o95"/>
            <w:bookmarkEnd w:id="43"/>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4) вирішують</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питання</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 xml:space="preserve">про надання за рахунок коштів місцевих </w:t>
            </w:r>
            <w:r w:rsidR="00DF1662"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бюджетів</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ритуальних</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послуг</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у</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зв'язку</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з</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похованням</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 xml:space="preserve">самотніх </w:t>
            </w:r>
            <w:r w:rsidR="00DF1662"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громадян,</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ветеранів</w:t>
            </w:r>
            <w:r w:rsidRPr="00C52F45">
              <w:rPr>
                <w:rFonts w:ascii="Times New Roman" w:eastAsia="Times New Roman" w:hAnsi="Times New Roman" w:cs="Times New Roman"/>
                <w:color w:val="000000"/>
                <w:sz w:val="16"/>
                <w:szCs w:val="16"/>
                <w:lang w:eastAsia="ru-RU"/>
              </w:rPr>
              <w:t xml:space="preserve"> </w:t>
            </w:r>
            <w:proofErr w:type="gramStart"/>
            <w:r w:rsidR="00594B67" w:rsidRPr="00C52F45">
              <w:rPr>
                <w:rFonts w:ascii="Times New Roman" w:eastAsia="Times New Roman" w:hAnsi="Times New Roman" w:cs="Times New Roman"/>
                <w:color w:val="000000"/>
                <w:sz w:val="16"/>
                <w:szCs w:val="16"/>
                <w:lang w:eastAsia="ru-RU"/>
              </w:rPr>
              <w:t>в</w:t>
            </w:r>
            <w:proofErr w:type="gramEnd"/>
            <w:r w:rsidR="00594B67" w:rsidRPr="00C52F45">
              <w:rPr>
                <w:rFonts w:ascii="Times New Roman" w:eastAsia="Times New Roman" w:hAnsi="Times New Roman" w:cs="Times New Roman"/>
                <w:color w:val="000000"/>
                <w:sz w:val="16"/>
                <w:szCs w:val="16"/>
                <w:lang w:eastAsia="ru-RU"/>
              </w:rPr>
              <w:t>ійни</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та</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праці,</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а</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також</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 xml:space="preserve">інших категорій </w:t>
            </w:r>
            <w:r w:rsidR="00DF1662"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малозабезпечених</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громадян;</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про</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надання</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допомоги</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на</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 xml:space="preserve">поховання </w:t>
            </w:r>
            <w:r w:rsidR="00DF1662"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 xml:space="preserve">померлих громадян в інших випадках, передбачених цим Законом; </w:t>
            </w:r>
            <w:r w:rsidR="00DF1662" w:rsidRPr="00C52F45">
              <w:rPr>
                <w:rFonts w:ascii="Times New Roman" w:eastAsia="Times New Roman" w:hAnsi="Times New Roman" w:cs="Times New Roman"/>
                <w:color w:val="000000"/>
                <w:sz w:val="16"/>
                <w:szCs w:val="16"/>
                <w:lang w:val="uk-UA" w:eastAsia="ru-RU"/>
              </w:rPr>
              <w:t xml:space="preserve"> </w:t>
            </w:r>
          </w:p>
          <w:p w:rsidR="00594B67" w:rsidRPr="00C52F45" w:rsidRDefault="0083416C"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44" w:name="o96"/>
            <w:bookmarkEnd w:id="44"/>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5) здійснюють</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 xml:space="preserve">контроль за дотриманням законодавства стосовно </w:t>
            </w:r>
            <w:r w:rsidR="00DF1662"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захисту</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прав</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споживачів</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у</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частині</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надання</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 xml:space="preserve">суб'єктами </w:t>
            </w:r>
            <w:r w:rsidR="00DF1662"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господарювання</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ритуальних</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послуг</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та</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реалізацією ними предметі</w:t>
            </w:r>
            <w:proofErr w:type="gramStart"/>
            <w:r w:rsidR="00594B67" w:rsidRPr="00C52F45">
              <w:rPr>
                <w:rFonts w:ascii="Times New Roman" w:eastAsia="Times New Roman" w:hAnsi="Times New Roman" w:cs="Times New Roman"/>
                <w:color w:val="000000"/>
                <w:sz w:val="16"/>
                <w:szCs w:val="16"/>
                <w:lang w:eastAsia="ru-RU"/>
              </w:rPr>
              <w:t>в</w:t>
            </w:r>
            <w:proofErr w:type="gramEnd"/>
            <w:r w:rsidR="00594B67" w:rsidRPr="00C52F45">
              <w:rPr>
                <w:rFonts w:ascii="Times New Roman" w:eastAsia="Times New Roman" w:hAnsi="Times New Roman" w:cs="Times New Roman"/>
                <w:color w:val="000000"/>
                <w:sz w:val="16"/>
                <w:szCs w:val="16"/>
                <w:lang w:eastAsia="ru-RU"/>
              </w:rPr>
              <w:t xml:space="preserve"> </w:t>
            </w:r>
            <w:r w:rsidR="00DF1662"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 xml:space="preserve">ритуальної належності; </w:t>
            </w:r>
            <w:r w:rsidR="00DF1662" w:rsidRPr="00C52F45">
              <w:rPr>
                <w:rFonts w:ascii="Times New Roman" w:eastAsia="Times New Roman" w:hAnsi="Times New Roman" w:cs="Times New Roman"/>
                <w:color w:val="000000"/>
                <w:sz w:val="16"/>
                <w:szCs w:val="16"/>
                <w:lang w:val="uk-UA" w:eastAsia="ru-RU"/>
              </w:rPr>
              <w:t xml:space="preserve"> </w:t>
            </w:r>
          </w:p>
          <w:p w:rsidR="00DF1662" w:rsidRPr="00C52F45" w:rsidRDefault="00DF1662"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45" w:name="o97"/>
            <w:bookmarkEnd w:id="45"/>
          </w:p>
          <w:p w:rsidR="00594B67" w:rsidRPr="00C52F45" w:rsidRDefault="00594B67"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eastAsia="ru-RU"/>
              </w:rPr>
              <w:t>6) здійснюють інші повноваження,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передбачені цим</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та</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іншими </w:t>
            </w:r>
            <w:r w:rsidR="00DF1662"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 xml:space="preserve">законами. </w:t>
            </w:r>
            <w:r w:rsidR="00DF1662" w:rsidRPr="00C52F45">
              <w:rPr>
                <w:rFonts w:ascii="Times New Roman" w:eastAsia="Times New Roman" w:hAnsi="Times New Roman" w:cs="Times New Roman"/>
                <w:color w:val="000000"/>
                <w:sz w:val="16"/>
                <w:szCs w:val="16"/>
                <w:lang w:val="uk-UA" w:eastAsia="ru-RU"/>
              </w:rPr>
              <w:t xml:space="preserve"> </w:t>
            </w:r>
          </w:p>
          <w:p w:rsidR="00DD54C4" w:rsidRPr="00C52F45" w:rsidRDefault="00DD54C4"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z w:val="16"/>
                <w:szCs w:val="16"/>
                <w:lang w:val="uk-UA"/>
              </w:rPr>
            </w:pPr>
            <w:bookmarkStart w:id="46" w:name="o98"/>
            <w:bookmarkEnd w:id="46"/>
          </w:p>
        </w:tc>
        <w:tc>
          <w:tcPr>
            <w:tcW w:w="4819" w:type="dxa"/>
          </w:tcPr>
          <w:p w:rsidR="00594B67" w:rsidRPr="00C52F45" w:rsidRDefault="00594B67"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b/>
                <w:bCs/>
                <w:color w:val="000000"/>
                <w:sz w:val="16"/>
                <w:szCs w:val="16"/>
                <w:bdr w:val="none" w:sz="0" w:space="0" w:color="auto" w:frame="1"/>
                <w:lang w:eastAsia="ru-RU"/>
              </w:rPr>
              <w:lastRenderedPageBreak/>
              <w:t>Стаття 8.</w:t>
            </w:r>
            <w:r w:rsidRPr="00C52F45">
              <w:rPr>
                <w:rFonts w:ascii="Times New Roman" w:eastAsia="Times New Roman" w:hAnsi="Times New Roman" w:cs="Times New Roman"/>
                <w:color w:val="000000"/>
                <w:sz w:val="16"/>
                <w:szCs w:val="16"/>
                <w:lang w:eastAsia="ru-RU"/>
              </w:rPr>
              <w:t xml:space="preserve"> Організація діяльності в галузі поховання </w:t>
            </w:r>
          </w:p>
          <w:p w:rsidR="00594B67" w:rsidRPr="00C52F45" w:rsidRDefault="00594B67"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eastAsia="ru-RU"/>
              </w:rPr>
              <w:t>Центральний</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орган виконавчої влади, що забезпечує формування </w:t>
            </w:r>
            <w:r w:rsidRPr="00C52F45">
              <w:rPr>
                <w:rFonts w:ascii="Times New Roman" w:eastAsia="Times New Roman" w:hAnsi="Times New Roman" w:cs="Times New Roman"/>
                <w:color w:val="000000"/>
                <w:sz w:val="16"/>
                <w:szCs w:val="16"/>
                <w:lang w:eastAsia="ru-RU"/>
              </w:rPr>
              <w:br/>
              <w:t>державної</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політики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у</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сфері жит</w:t>
            </w:r>
            <w:r w:rsidR="0083416C" w:rsidRPr="00C52F45">
              <w:rPr>
                <w:rFonts w:ascii="Times New Roman" w:eastAsia="Times New Roman" w:hAnsi="Times New Roman" w:cs="Times New Roman"/>
                <w:color w:val="000000"/>
                <w:sz w:val="16"/>
                <w:szCs w:val="16"/>
                <w:lang w:eastAsia="ru-RU"/>
              </w:rPr>
              <w:t>лово-комунально</w:t>
            </w:r>
            <w:r w:rsidR="00061DFF" w:rsidRPr="00C52F45">
              <w:rPr>
                <w:rFonts w:ascii="Times New Roman" w:eastAsia="Times New Roman" w:hAnsi="Times New Roman" w:cs="Times New Roman"/>
                <w:color w:val="000000"/>
                <w:sz w:val="16"/>
                <w:szCs w:val="16"/>
                <w:lang w:val="uk-UA" w:eastAsia="ru-RU"/>
              </w:rPr>
              <w:t xml:space="preserve"> </w:t>
            </w:r>
            <w:r w:rsidR="0083416C" w:rsidRPr="00C52F45">
              <w:rPr>
                <w:rFonts w:ascii="Times New Roman" w:eastAsia="Times New Roman" w:hAnsi="Times New Roman" w:cs="Times New Roman"/>
                <w:color w:val="000000"/>
                <w:sz w:val="16"/>
                <w:szCs w:val="16"/>
                <w:lang w:eastAsia="ru-RU"/>
              </w:rPr>
              <w:t>гогосподарства</w:t>
            </w:r>
            <w:proofErr w:type="gramStart"/>
            <w:r w:rsidR="0083416C" w:rsidRPr="00C52F45">
              <w:rPr>
                <w:rFonts w:ascii="Times New Roman" w:eastAsia="Times New Roman" w:hAnsi="Times New Roman" w:cs="Times New Roman"/>
                <w:color w:val="000000"/>
                <w:sz w:val="16"/>
                <w:szCs w:val="16"/>
                <w:lang w:eastAsia="ru-RU"/>
              </w:rPr>
              <w:t>,</w:t>
            </w:r>
            <w:r w:rsidRPr="00C52F45">
              <w:rPr>
                <w:rFonts w:ascii="Times New Roman" w:eastAsia="Times New Roman" w:hAnsi="Times New Roman" w:cs="Times New Roman"/>
                <w:color w:val="000000"/>
                <w:sz w:val="16"/>
                <w:szCs w:val="16"/>
                <w:lang w:eastAsia="ru-RU"/>
              </w:rPr>
              <w:t>в</w:t>
            </w:r>
            <w:proofErr w:type="gramEnd"/>
            <w:r w:rsidRPr="00C52F45">
              <w:rPr>
                <w:rFonts w:ascii="Times New Roman" w:eastAsia="Times New Roman" w:hAnsi="Times New Roman" w:cs="Times New Roman"/>
                <w:color w:val="000000"/>
                <w:sz w:val="16"/>
                <w:szCs w:val="16"/>
                <w:lang w:eastAsia="ru-RU"/>
              </w:rPr>
              <w:t xml:space="preserve"> межах своєї компетенції: </w:t>
            </w:r>
            <w:r w:rsidR="00061DFF" w:rsidRPr="00C52F45">
              <w:rPr>
                <w:rFonts w:ascii="Times New Roman" w:eastAsia="Times New Roman" w:hAnsi="Times New Roman" w:cs="Times New Roman"/>
                <w:color w:val="000000"/>
                <w:sz w:val="16"/>
                <w:szCs w:val="16"/>
                <w:lang w:val="uk-UA" w:eastAsia="ru-RU"/>
              </w:rPr>
              <w:t xml:space="preserve"> </w:t>
            </w:r>
          </w:p>
          <w:p w:rsidR="00594B67" w:rsidRPr="00C52F45" w:rsidRDefault="0083416C"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1)</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забезпечує</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формування</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державної</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політики</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у</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 xml:space="preserve">сфері </w:t>
            </w:r>
            <w:r w:rsidR="00061DFF" w:rsidRPr="00C52F45">
              <w:rPr>
                <w:rFonts w:ascii="Times New Roman" w:eastAsia="Times New Roman" w:hAnsi="Times New Roman" w:cs="Times New Roman"/>
                <w:color w:val="000000"/>
                <w:sz w:val="16"/>
                <w:szCs w:val="16"/>
                <w:lang w:val="uk-UA" w:eastAsia="ru-RU"/>
              </w:rPr>
              <w:t xml:space="preserve"> </w:t>
            </w:r>
            <w:r w:rsidR="00061DFF" w:rsidRPr="00C52F45">
              <w:rPr>
                <w:rFonts w:ascii="Times New Roman" w:eastAsia="Times New Roman" w:hAnsi="Times New Roman" w:cs="Times New Roman"/>
                <w:color w:val="000000"/>
                <w:sz w:val="16"/>
                <w:szCs w:val="16"/>
                <w:lang w:eastAsia="ru-RU"/>
              </w:rPr>
              <w:t>поховання;</w:t>
            </w:r>
          </w:p>
          <w:p w:rsidR="00594B67" w:rsidRPr="00C52F45" w:rsidRDefault="0083416C"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2) затверджує</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необхідний</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мінімальний</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перелік</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вимог</w:t>
            </w:r>
            <w:r w:rsidR="00061DFF"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 xml:space="preserve">щодо </w:t>
            </w:r>
            <w:r w:rsidR="00061DFF"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порядку</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організації</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поховання</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і</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ритуального</w:t>
            </w:r>
            <w:r w:rsidR="00061DFF"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 xml:space="preserve">обслуговування </w:t>
            </w:r>
            <w:r w:rsidR="00061DFF" w:rsidRPr="00C52F45">
              <w:rPr>
                <w:rFonts w:ascii="Times New Roman" w:eastAsia="Times New Roman" w:hAnsi="Times New Roman" w:cs="Times New Roman"/>
                <w:color w:val="000000"/>
                <w:sz w:val="16"/>
                <w:szCs w:val="16"/>
                <w:lang w:val="uk-UA" w:eastAsia="ru-RU"/>
              </w:rPr>
              <w:t xml:space="preserve"> </w:t>
            </w:r>
            <w:r w:rsidR="00061DFF" w:rsidRPr="00C52F45">
              <w:rPr>
                <w:rFonts w:ascii="Times New Roman" w:eastAsia="Times New Roman" w:hAnsi="Times New Roman" w:cs="Times New Roman"/>
                <w:color w:val="000000"/>
                <w:sz w:val="16"/>
                <w:szCs w:val="16"/>
                <w:lang w:eastAsia="ru-RU"/>
              </w:rPr>
              <w:t xml:space="preserve">населення; </w:t>
            </w:r>
          </w:p>
          <w:p w:rsidR="00594B67" w:rsidRPr="00C52F45" w:rsidRDefault="0083416C"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 xml:space="preserve">3) затверджує типове положення про ритуальну службу; </w:t>
            </w:r>
          </w:p>
          <w:p w:rsidR="00594B67" w:rsidRPr="00C52F45" w:rsidRDefault="0083416C"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4) встановлює</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вимоги</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щодо</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утримання</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та</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охорони</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 xml:space="preserve">місць поховань; </w:t>
            </w:r>
          </w:p>
          <w:p w:rsidR="00061DFF" w:rsidRPr="00C52F45" w:rsidRDefault="0083416C" w:rsidP="00061DFF">
            <w:pPr>
              <w:pStyle w:val="a5"/>
              <w:spacing w:before="0" w:beforeAutospacing="0" w:after="0" w:afterAutospacing="0"/>
              <w:jc w:val="both"/>
              <w:textAlignment w:val="baseline"/>
              <w:rPr>
                <w:b/>
                <w:color w:val="2A2B2A"/>
                <w:sz w:val="16"/>
                <w:szCs w:val="16"/>
                <w:lang w:val="uk-UA"/>
              </w:rPr>
            </w:pPr>
            <w:r w:rsidRPr="00C52F45">
              <w:rPr>
                <w:color w:val="000000"/>
                <w:sz w:val="16"/>
                <w:szCs w:val="16"/>
              </w:rPr>
              <w:t xml:space="preserve"> </w:t>
            </w:r>
            <w:r w:rsidR="00594B67" w:rsidRPr="00C52F45">
              <w:rPr>
                <w:color w:val="000000"/>
                <w:sz w:val="16"/>
                <w:szCs w:val="16"/>
              </w:rPr>
              <w:t>5) встановлює</w:t>
            </w:r>
            <w:r w:rsidRPr="00C52F45">
              <w:rPr>
                <w:color w:val="000000"/>
                <w:sz w:val="16"/>
                <w:szCs w:val="16"/>
              </w:rPr>
              <w:t xml:space="preserve"> </w:t>
            </w:r>
            <w:r w:rsidR="00594B67" w:rsidRPr="00C52F45">
              <w:rPr>
                <w:color w:val="000000"/>
                <w:sz w:val="16"/>
                <w:szCs w:val="16"/>
              </w:rPr>
              <w:t>порядок</w:t>
            </w:r>
            <w:r w:rsidRPr="00C52F45">
              <w:rPr>
                <w:color w:val="000000"/>
                <w:sz w:val="16"/>
                <w:szCs w:val="16"/>
              </w:rPr>
              <w:t xml:space="preserve"> </w:t>
            </w:r>
            <w:r w:rsidR="00594B67" w:rsidRPr="00C52F45">
              <w:rPr>
                <w:color w:val="000000"/>
                <w:sz w:val="16"/>
                <w:szCs w:val="16"/>
              </w:rPr>
              <w:t>реєстрації</w:t>
            </w:r>
            <w:r w:rsidRPr="00C52F45">
              <w:rPr>
                <w:color w:val="000000"/>
                <w:sz w:val="16"/>
                <w:szCs w:val="16"/>
              </w:rPr>
              <w:t xml:space="preserve"> </w:t>
            </w:r>
            <w:r w:rsidR="00594B67" w:rsidRPr="00C52F45">
              <w:rPr>
                <w:color w:val="000000"/>
                <w:sz w:val="16"/>
                <w:szCs w:val="16"/>
              </w:rPr>
              <w:t>поховань</w:t>
            </w:r>
            <w:r w:rsidRPr="00C52F45">
              <w:rPr>
                <w:color w:val="000000"/>
                <w:sz w:val="16"/>
                <w:szCs w:val="16"/>
              </w:rPr>
              <w:t xml:space="preserve"> </w:t>
            </w:r>
            <w:r w:rsidR="00594B67" w:rsidRPr="00C52F45">
              <w:rPr>
                <w:color w:val="000000"/>
                <w:sz w:val="16"/>
                <w:szCs w:val="16"/>
              </w:rPr>
              <w:t xml:space="preserve">та перепоховань померлих, а також </w:t>
            </w:r>
            <w:r w:rsidR="00061DFF" w:rsidRPr="00C52F45">
              <w:rPr>
                <w:color w:val="000000"/>
                <w:sz w:val="16"/>
                <w:szCs w:val="16"/>
              </w:rPr>
              <w:t>форму книги реєстрації поховань</w:t>
            </w:r>
            <w:r w:rsidR="00061DFF" w:rsidRPr="00C52F45">
              <w:rPr>
                <w:color w:val="000000"/>
                <w:sz w:val="16"/>
                <w:szCs w:val="16"/>
                <w:lang w:val="uk-UA"/>
              </w:rPr>
              <w:t xml:space="preserve"> </w:t>
            </w:r>
            <w:r w:rsidR="00594B67" w:rsidRPr="00C52F45">
              <w:rPr>
                <w:color w:val="000000"/>
                <w:sz w:val="16"/>
                <w:szCs w:val="16"/>
              </w:rPr>
              <w:t xml:space="preserve">та перепоховань; </w:t>
            </w:r>
            <w:r w:rsidR="00594B67" w:rsidRPr="00C52F45">
              <w:rPr>
                <w:color w:val="000000"/>
                <w:sz w:val="16"/>
                <w:szCs w:val="16"/>
              </w:rPr>
              <w:br/>
            </w:r>
            <w:r w:rsidR="00594B67" w:rsidRPr="00C52F45">
              <w:rPr>
                <w:b/>
                <w:color w:val="2A2B2A"/>
                <w:sz w:val="16"/>
                <w:szCs w:val="16"/>
              </w:rPr>
              <w:t>6) розробляє та затверджує в установленому порядку нормативи, норми, порядки, положення, методики та правила в галузі поховання</w:t>
            </w:r>
            <w:proofErr w:type="gramStart"/>
            <w:r w:rsidR="00594B67" w:rsidRPr="00C52F45">
              <w:rPr>
                <w:b/>
                <w:color w:val="2A2B2A"/>
                <w:sz w:val="16"/>
                <w:szCs w:val="16"/>
              </w:rPr>
              <w:t>;»</w:t>
            </w:r>
            <w:proofErr w:type="gramEnd"/>
          </w:p>
          <w:p w:rsidR="00594B67" w:rsidRPr="00C52F45" w:rsidRDefault="00594B67" w:rsidP="00061DFF">
            <w:pPr>
              <w:pStyle w:val="a5"/>
              <w:spacing w:before="0" w:beforeAutospacing="0" w:after="0" w:afterAutospacing="0"/>
              <w:jc w:val="both"/>
              <w:textAlignment w:val="baseline"/>
              <w:rPr>
                <w:b/>
                <w:color w:val="2A2B2A"/>
                <w:sz w:val="16"/>
                <w:szCs w:val="16"/>
                <w:lang w:val="uk-UA"/>
              </w:rPr>
            </w:pPr>
            <w:r w:rsidRPr="00C52F45">
              <w:rPr>
                <w:color w:val="000000"/>
                <w:sz w:val="16"/>
                <w:szCs w:val="16"/>
                <w:lang w:val="uk-UA"/>
              </w:rPr>
              <w:t xml:space="preserve">7) здійснює інші повноваження, передбачені законом. </w:t>
            </w:r>
          </w:p>
          <w:p w:rsidR="00594B67" w:rsidRPr="00C52F45" w:rsidRDefault="00594B67"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p>
          <w:p w:rsidR="00594B67" w:rsidRPr="00C52F45" w:rsidRDefault="00594B67"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p>
          <w:p w:rsidR="00594B67" w:rsidRPr="00C52F45" w:rsidRDefault="00594B67"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Місцеві державні</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адміністрації</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в</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межах,</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визначених </w:t>
            </w:r>
            <w:r w:rsidR="00061DFF"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Конституцією і</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законами</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України,</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здійснюють</w:t>
            </w:r>
            <w:r w:rsidR="00061DFF"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на </w:t>
            </w:r>
            <w:r w:rsidR="00061DFF"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відповідних</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територіях</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державний</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контроль</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за</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додержанням</w:t>
            </w:r>
            <w:r w:rsidR="00061DFF" w:rsidRPr="00C52F45">
              <w:rPr>
                <w:rFonts w:ascii="Times New Roman" w:eastAsia="Times New Roman" w:hAnsi="Times New Roman" w:cs="Times New Roman"/>
                <w:color w:val="000000"/>
                <w:sz w:val="16"/>
                <w:szCs w:val="16"/>
                <w:lang w:val="uk-UA" w:eastAsia="ru-RU"/>
              </w:rPr>
              <w:t xml:space="preserve"> </w:t>
            </w:r>
            <w:r w:rsidR="00061DFF" w:rsidRPr="00C52F45">
              <w:rPr>
                <w:rFonts w:ascii="Times New Roman" w:eastAsia="Times New Roman" w:hAnsi="Times New Roman" w:cs="Times New Roman"/>
                <w:b/>
                <w:color w:val="000000"/>
                <w:sz w:val="16"/>
                <w:szCs w:val="16"/>
                <w:lang w:val="uk-UA" w:eastAsia="ru-RU"/>
              </w:rPr>
              <w:t>вимог санітарного законодавства</w:t>
            </w:r>
            <w:r w:rsidRPr="00C52F45">
              <w:rPr>
                <w:rFonts w:ascii="Times New Roman" w:eastAsia="Times New Roman" w:hAnsi="Times New Roman" w:cs="Times New Roman"/>
                <w:color w:val="000000"/>
                <w:sz w:val="16"/>
                <w:szCs w:val="16"/>
                <w:lang w:val="uk-UA" w:eastAsia="ru-RU"/>
              </w:rPr>
              <w:t>,</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державних</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стандартів,</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інших</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нормативних </w:t>
            </w:r>
            <w:r w:rsidRPr="00C52F45">
              <w:rPr>
                <w:rFonts w:ascii="Times New Roman" w:eastAsia="Times New Roman" w:hAnsi="Times New Roman" w:cs="Times New Roman"/>
                <w:color w:val="000000"/>
                <w:sz w:val="16"/>
                <w:szCs w:val="16"/>
                <w:lang w:val="uk-UA" w:eastAsia="ru-RU"/>
              </w:rPr>
              <w:br/>
              <w:t>документів</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у</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галузі</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поховання,</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а</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також</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правил</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благоустрою, </w:t>
            </w:r>
            <w:r w:rsidR="00061DFF"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вирішують</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відповідно</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до</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закону питання про відведення земельних </w:t>
            </w:r>
            <w:r w:rsidRPr="00C52F45">
              <w:rPr>
                <w:rFonts w:ascii="Times New Roman" w:eastAsia="Times New Roman" w:hAnsi="Times New Roman" w:cs="Times New Roman"/>
                <w:color w:val="000000"/>
                <w:sz w:val="16"/>
                <w:szCs w:val="16"/>
                <w:lang w:val="uk-UA" w:eastAsia="ru-RU"/>
              </w:rPr>
              <w:br/>
              <w:t>ділянок</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для</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організації</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місць</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поховання,</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здійснюють</w:t>
            </w:r>
            <w:r w:rsidR="00061DFF"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інші </w:t>
            </w:r>
            <w:r w:rsidR="00061DFF"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повноваження, передбачені законом.</w:t>
            </w:r>
          </w:p>
          <w:p w:rsidR="00594B67" w:rsidRPr="00C52F45" w:rsidRDefault="00594B67"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eastAsia="ru-RU"/>
              </w:rPr>
              <w:t>Органи місцевого самоврядування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та</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їх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виконавчі</w:t>
            </w:r>
            <w:r w:rsidR="00061DFF"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органи</w:t>
            </w:r>
            <w:r w:rsidR="00061DFF" w:rsidRPr="00C52F45">
              <w:rPr>
                <w:rFonts w:ascii="Times New Roman" w:eastAsia="Times New Roman" w:hAnsi="Times New Roman" w:cs="Times New Roman"/>
                <w:color w:val="000000"/>
                <w:sz w:val="16"/>
                <w:szCs w:val="16"/>
                <w:lang w:val="uk-UA" w:eastAsia="ru-RU"/>
              </w:rPr>
              <w:t xml:space="preserve"> </w:t>
            </w:r>
            <w:r w:rsidR="00061DFF" w:rsidRPr="00C52F45">
              <w:rPr>
                <w:rFonts w:ascii="Times New Roman" w:eastAsia="Times New Roman" w:hAnsi="Times New Roman" w:cs="Times New Roman"/>
                <w:color w:val="000000"/>
                <w:sz w:val="16"/>
                <w:szCs w:val="16"/>
                <w:lang w:eastAsia="ru-RU"/>
              </w:rPr>
              <w:t xml:space="preserve">в </w:t>
            </w:r>
            <w:r w:rsidR="00061DFF" w:rsidRPr="00C52F45">
              <w:rPr>
                <w:rFonts w:ascii="Times New Roman" w:eastAsia="Times New Roman" w:hAnsi="Times New Roman" w:cs="Times New Roman"/>
                <w:color w:val="000000"/>
                <w:sz w:val="16"/>
                <w:szCs w:val="16"/>
                <w:lang w:val="uk-UA" w:eastAsia="ru-RU"/>
              </w:rPr>
              <w:t xml:space="preserve"> </w:t>
            </w:r>
            <w:r w:rsidR="00061DFF" w:rsidRPr="00C52F45">
              <w:rPr>
                <w:rFonts w:ascii="Times New Roman" w:eastAsia="Times New Roman" w:hAnsi="Times New Roman" w:cs="Times New Roman"/>
                <w:color w:val="000000"/>
                <w:sz w:val="16"/>
                <w:szCs w:val="16"/>
                <w:lang w:eastAsia="ru-RU"/>
              </w:rPr>
              <w:t>межах</w:t>
            </w:r>
            <w:r w:rsidR="00061DFF" w:rsidRPr="00C52F45">
              <w:rPr>
                <w:rFonts w:ascii="Times New Roman" w:eastAsia="Times New Roman" w:hAnsi="Times New Roman" w:cs="Times New Roman"/>
                <w:color w:val="000000"/>
                <w:sz w:val="16"/>
                <w:szCs w:val="16"/>
                <w:lang w:val="uk-UA" w:eastAsia="ru-RU"/>
              </w:rPr>
              <w:t xml:space="preserve"> </w:t>
            </w:r>
            <w:r w:rsidR="00061DFF" w:rsidRPr="00C52F45">
              <w:rPr>
                <w:rFonts w:ascii="Times New Roman" w:eastAsia="Times New Roman" w:hAnsi="Times New Roman" w:cs="Times New Roman"/>
                <w:color w:val="000000"/>
                <w:sz w:val="16"/>
                <w:szCs w:val="16"/>
                <w:lang w:eastAsia="ru-RU"/>
              </w:rPr>
              <w:t>своєї</w:t>
            </w:r>
            <w:r w:rsidR="00061DFF"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 xml:space="preserve">компетенції: </w:t>
            </w:r>
            <w:r w:rsidR="00061DFF" w:rsidRPr="00C52F45">
              <w:rPr>
                <w:rFonts w:ascii="Times New Roman" w:eastAsia="Times New Roman" w:hAnsi="Times New Roman" w:cs="Times New Roman"/>
                <w:color w:val="000000"/>
                <w:sz w:val="16"/>
                <w:szCs w:val="16"/>
                <w:lang w:val="uk-UA" w:eastAsia="ru-RU"/>
              </w:rPr>
              <w:t xml:space="preserve"> </w:t>
            </w:r>
          </w:p>
          <w:p w:rsidR="00594B67" w:rsidRPr="00C52F45" w:rsidRDefault="0083416C"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1) вирішують</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відповідно</w:t>
            </w:r>
            <w:r w:rsidRPr="00C52F45">
              <w:rPr>
                <w:rFonts w:ascii="Times New Roman" w:eastAsia="Times New Roman" w:hAnsi="Times New Roman" w:cs="Times New Roman"/>
                <w:color w:val="000000"/>
                <w:sz w:val="16"/>
                <w:szCs w:val="16"/>
                <w:lang w:eastAsia="ru-RU"/>
              </w:rPr>
              <w:t xml:space="preserve"> </w:t>
            </w:r>
            <w:proofErr w:type="gramStart"/>
            <w:r w:rsidR="00594B67" w:rsidRPr="00C52F45">
              <w:rPr>
                <w:rFonts w:ascii="Times New Roman" w:eastAsia="Times New Roman" w:hAnsi="Times New Roman" w:cs="Times New Roman"/>
                <w:color w:val="000000"/>
                <w:sz w:val="16"/>
                <w:szCs w:val="16"/>
                <w:lang w:eastAsia="ru-RU"/>
              </w:rPr>
              <w:t>до</w:t>
            </w:r>
            <w:proofErr w:type="gramEnd"/>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закону</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питання</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 xml:space="preserve">про відведення </w:t>
            </w:r>
            <w:r w:rsidR="00061DFF"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 xml:space="preserve">земельних ділянок для організації місць поховання; </w:t>
            </w:r>
            <w:r w:rsidR="00061DFF" w:rsidRPr="00C52F45">
              <w:rPr>
                <w:rFonts w:ascii="Times New Roman" w:eastAsia="Times New Roman" w:hAnsi="Times New Roman" w:cs="Times New Roman"/>
                <w:color w:val="000000"/>
                <w:sz w:val="16"/>
                <w:szCs w:val="16"/>
                <w:lang w:val="uk-UA" w:eastAsia="ru-RU"/>
              </w:rPr>
              <w:t xml:space="preserve"> </w:t>
            </w:r>
          </w:p>
          <w:p w:rsidR="00594B67" w:rsidRPr="00C52F45" w:rsidRDefault="0083416C"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2) забезпечують будівництво,</w:t>
            </w:r>
            <w:r w:rsidRPr="00C52F45">
              <w:rPr>
                <w:rFonts w:ascii="Times New Roman" w:eastAsia="Times New Roman" w:hAnsi="Times New Roman" w:cs="Times New Roman"/>
                <w:color w:val="000000"/>
                <w:sz w:val="16"/>
                <w:szCs w:val="16"/>
                <w:lang w:eastAsia="ru-RU"/>
              </w:rPr>
              <w:t xml:space="preserve"> </w:t>
            </w:r>
            <w:r w:rsidR="00061DFF" w:rsidRPr="00C52F45">
              <w:rPr>
                <w:rFonts w:ascii="Times New Roman" w:eastAsia="Times New Roman" w:hAnsi="Times New Roman" w:cs="Times New Roman"/>
                <w:color w:val="000000"/>
                <w:sz w:val="16"/>
                <w:szCs w:val="16"/>
                <w:lang w:eastAsia="ru-RU"/>
              </w:rPr>
              <w:t>утримання в належному</w:t>
            </w:r>
            <w:r w:rsidR="00061DFF"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стані</w:t>
            </w:r>
            <w:r w:rsidR="00061DFF"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 xml:space="preserve">та </w:t>
            </w:r>
            <w:r w:rsidR="00061DFF"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 xml:space="preserve">охорону місць поховання; </w:t>
            </w:r>
          </w:p>
          <w:p w:rsidR="00594B67" w:rsidRPr="00C52F45" w:rsidRDefault="0083416C"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eastAsia="ru-RU"/>
              </w:rPr>
              <w:t xml:space="preserve"> </w:t>
            </w:r>
            <w:r w:rsidR="00061DFF" w:rsidRPr="00C52F45">
              <w:rPr>
                <w:rFonts w:ascii="Times New Roman" w:eastAsia="Times New Roman" w:hAnsi="Times New Roman" w:cs="Times New Roman"/>
                <w:color w:val="000000"/>
                <w:sz w:val="16"/>
                <w:szCs w:val="16"/>
                <w:lang w:eastAsia="ru-RU"/>
              </w:rPr>
              <w:t xml:space="preserve">3) створюють ритуальні служби; </w:t>
            </w:r>
          </w:p>
          <w:p w:rsidR="00594B67" w:rsidRPr="00C52F45" w:rsidRDefault="0083416C"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4) вирішують</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питання</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 xml:space="preserve">про надання за рахунок коштів місцевих </w:t>
            </w:r>
            <w:r w:rsidR="00061DFF"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бюджетів</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ритуальних</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послуг</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у</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зв'язку</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з</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похованням</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 xml:space="preserve">самотніх </w:t>
            </w:r>
            <w:r w:rsidR="00061DFF"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громадян,</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ветеранів</w:t>
            </w:r>
            <w:r w:rsidRPr="00C52F45">
              <w:rPr>
                <w:rFonts w:ascii="Times New Roman" w:eastAsia="Times New Roman" w:hAnsi="Times New Roman" w:cs="Times New Roman"/>
                <w:color w:val="000000"/>
                <w:sz w:val="16"/>
                <w:szCs w:val="16"/>
                <w:lang w:eastAsia="ru-RU"/>
              </w:rPr>
              <w:t xml:space="preserve"> </w:t>
            </w:r>
            <w:proofErr w:type="gramStart"/>
            <w:r w:rsidR="00594B67" w:rsidRPr="00C52F45">
              <w:rPr>
                <w:rFonts w:ascii="Times New Roman" w:eastAsia="Times New Roman" w:hAnsi="Times New Roman" w:cs="Times New Roman"/>
                <w:color w:val="000000"/>
                <w:sz w:val="16"/>
                <w:szCs w:val="16"/>
                <w:lang w:eastAsia="ru-RU"/>
              </w:rPr>
              <w:t>в</w:t>
            </w:r>
            <w:proofErr w:type="gramEnd"/>
            <w:r w:rsidR="00594B67" w:rsidRPr="00C52F45">
              <w:rPr>
                <w:rFonts w:ascii="Times New Roman" w:eastAsia="Times New Roman" w:hAnsi="Times New Roman" w:cs="Times New Roman"/>
                <w:color w:val="000000"/>
                <w:sz w:val="16"/>
                <w:szCs w:val="16"/>
                <w:lang w:eastAsia="ru-RU"/>
              </w:rPr>
              <w:t>ійни</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та</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праці,</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а</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також</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 xml:space="preserve">інших категорій </w:t>
            </w:r>
            <w:r w:rsidR="00061DFF"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малозабезпечених</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громадян;</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про</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надання</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допомоги</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на</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 xml:space="preserve">поховання </w:t>
            </w:r>
            <w:r w:rsidR="00061DFF"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 xml:space="preserve">померлих громадян в інших випадках, передбачених цим Законом; </w:t>
            </w:r>
            <w:r w:rsidR="00061DFF" w:rsidRPr="00C52F45">
              <w:rPr>
                <w:rFonts w:ascii="Times New Roman" w:eastAsia="Times New Roman" w:hAnsi="Times New Roman" w:cs="Times New Roman"/>
                <w:color w:val="000000"/>
                <w:sz w:val="16"/>
                <w:szCs w:val="16"/>
                <w:lang w:val="uk-UA" w:eastAsia="ru-RU"/>
              </w:rPr>
              <w:t xml:space="preserve"> </w:t>
            </w:r>
          </w:p>
          <w:p w:rsidR="00594B67" w:rsidRPr="00C52F45" w:rsidRDefault="0083416C"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5) здійснюють</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 xml:space="preserve">контроль за дотриманням законодавства стосовно </w:t>
            </w:r>
            <w:r w:rsidR="00061DFF"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захисту</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прав</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споживачів</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у</w:t>
            </w:r>
            <w:r w:rsidR="00B10A43"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частині</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надання</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 xml:space="preserve">суб'єктами </w:t>
            </w:r>
            <w:r w:rsidR="00061DFF"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господарювання</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ритуальних</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послуг</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та</w:t>
            </w:r>
            <w:r w:rsidRPr="00C52F45">
              <w:rPr>
                <w:rFonts w:ascii="Times New Roman" w:eastAsia="Times New Roman" w:hAnsi="Times New Roman" w:cs="Times New Roman"/>
                <w:color w:val="000000"/>
                <w:sz w:val="16"/>
                <w:szCs w:val="16"/>
                <w:lang w:eastAsia="ru-RU"/>
              </w:rPr>
              <w:t xml:space="preserve"> </w:t>
            </w:r>
            <w:r w:rsidR="00594B67" w:rsidRPr="00C52F45">
              <w:rPr>
                <w:rFonts w:ascii="Times New Roman" w:eastAsia="Times New Roman" w:hAnsi="Times New Roman" w:cs="Times New Roman"/>
                <w:color w:val="000000"/>
                <w:sz w:val="16"/>
                <w:szCs w:val="16"/>
                <w:lang w:eastAsia="ru-RU"/>
              </w:rPr>
              <w:t>реалізацією ними предметі</w:t>
            </w:r>
            <w:proofErr w:type="gramStart"/>
            <w:r w:rsidR="00594B67" w:rsidRPr="00C52F45">
              <w:rPr>
                <w:rFonts w:ascii="Times New Roman" w:eastAsia="Times New Roman" w:hAnsi="Times New Roman" w:cs="Times New Roman"/>
                <w:color w:val="000000"/>
                <w:sz w:val="16"/>
                <w:szCs w:val="16"/>
                <w:lang w:eastAsia="ru-RU"/>
              </w:rPr>
              <w:t>в</w:t>
            </w:r>
            <w:proofErr w:type="gramEnd"/>
            <w:r w:rsidR="00594B67" w:rsidRPr="00C52F45">
              <w:rPr>
                <w:rFonts w:ascii="Times New Roman" w:eastAsia="Times New Roman" w:hAnsi="Times New Roman" w:cs="Times New Roman"/>
                <w:color w:val="000000"/>
                <w:sz w:val="16"/>
                <w:szCs w:val="16"/>
                <w:lang w:eastAsia="ru-RU"/>
              </w:rPr>
              <w:t xml:space="preserve"> </w:t>
            </w:r>
            <w:r w:rsidR="00061DFF" w:rsidRPr="00C52F45">
              <w:rPr>
                <w:rFonts w:ascii="Times New Roman" w:eastAsia="Times New Roman" w:hAnsi="Times New Roman" w:cs="Times New Roman"/>
                <w:color w:val="000000"/>
                <w:sz w:val="16"/>
                <w:szCs w:val="16"/>
                <w:lang w:val="uk-UA" w:eastAsia="ru-RU"/>
              </w:rPr>
              <w:t xml:space="preserve"> </w:t>
            </w:r>
            <w:r w:rsidR="00594B67" w:rsidRPr="00C52F45">
              <w:rPr>
                <w:rFonts w:ascii="Times New Roman" w:eastAsia="Times New Roman" w:hAnsi="Times New Roman" w:cs="Times New Roman"/>
                <w:color w:val="000000"/>
                <w:sz w:val="16"/>
                <w:szCs w:val="16"/>
                <w:lang w:eastAsia="ru-RU"/>
              </w:rPr>
              <w:t>ритуальної належності;</w:t>
            </w:r>
          </w:p>
          <w:p w:rsidR="00061DFF" w:rsidRPr="00C52F45" w:rsidRDefault="00594B67" w:rsidP="00DF1662">
            <w:pPr>
              <w:pStyle w:val="a5"/>
              <w:spacing w:before="0" w:beforeAutospacing="0" w:after="225" w:afterAutospacing="0"/>
              <w:jc w:val="both"/>
              <w:textAlignment w:val="baseline"/>
              <w:rPr>
                <w:b/>
                <w:color w:val="2A2B2A"/>
                <w:sz w:val="16"/>
                <w:szCs w:val="16"/>
                <w:lang w:val="uk-UA"/>
              </w:rPr>
            </w:pPr>
            <w:r w:rsidRPr="00C52F45">
              <w:rPr>
                <w:color w:val="000000"/>
                <w:sz w:val="16"/>
                <w:szCs w:val="16"/>
              </w:rPr>
              <w:t xml:space="preserve"> </w:t>
            </w:r>
            <w:r w:rsidRPr="00C52F45">
              <w:rPr>
                <w:b/>
                <w:color w:val="2A2B2A"/>
                <w:sz w:val="16"/>
                <w:szCs w:val="16"/>
              </w:rPr>
              <w:t xml:space="preserve">6) виявляють несанкціоновані місця поховань і місця для поховань та організовують перепоховання померлих на місця </w:t>
            </w:r>
            <w:r w:rsidRPr="00C52F45">
              <w:rPr>
                <w:b/>
                <w:color w:val="2A2B2A"/>
                <w:sz w:val="16"/>
                <w:szCs w:val="16"/>
              </w:rPr>
              <w:lastRenderedPageBreak/>
              <w:t>поховання, відведені в установ</w:t>
            </w:r>
            <w:r w:rsidR="00DF1662" w:rsidRPr="00C52F45">
              <w:rPr>
                <w:b/>
                <w:color w:val="2A2B2A"/>
                <w:sz w:val="16"/>
                <w:szCs w:val="16"/>
              </w:rPr>
              <w:t>леному законодавством порядку;</w:t>
            </w:r>
          </w:p>
          <w:p w:rsidR="00DD54C4" w:rsidRPr="00C52F45" w:rsidRDefault="00594B67" w:rsidP="00DF1662">
            <w:pPr>
              <w:pStyle w:val="a5"/>
              <w:spacing w:before="0" w:beforeAutospacing="0" w:after="225" w:afterAutospacing="0"/>
              <w:jc w:val="both"/>
              <w:textAlignment w:val="baseline"/>
              <w:rPr>
                <w:color w:val="2A2B2A"/>
                <w:sz w:val="16"/>
                <w:szCs w:val="16"/>
                <w:lang w:val="uk-UA"/>
              </w:rPr>
            </w:pPr>
            <w:r w:rsidRPr="00C52F45">
              <w:rPr>
                <w:color w:val="000000"/>
                <w:sz w:val="16"/>
                <w:szCs w:val="16"/>
                <w:lang w:val="uk-UA"/>
              </w:rPr>
              <w:t>7</w:t>
            </w:r>
            <w:r w:rsidRPr="00C52F45">
              <w:rPr>
                <w:color w:val="000000"/>
                <w:sz w:val="16"/>
                <w:szCs w:val="16"/>
              </w:rPr>
              <w:t>) здійснюють інші повноваження,</w:t>
            </w:r>
            <w:r w:rsidR="0083416C" w:rsidRPr="00C52F45">
              <w:rPr>
                <w:color w:val="000000"/>
                <w:sz w:val="16"/>
                <w:szCs w:val="16"/>
              </w:rPr>
              <w:t xml:space="preserve"> </w:t>
            </w:r>
            <w:r w:rsidRPr="00C52F45">
              <w:rPr>
                <w:color w:val="000000"/>
                <w:sz w:val="16"/>
                <w:szCs w:val="16"/>
              </w:rPr>
              <w:t>передбачені цим</w:t>
            </w:r>
            <w:r w:rsidR="0083416C" w:rsidRPr="00C52F45">
              <w:rPr>
                <w:color w:val="000000"/>
                <w:sz w:val="16"/>
                <w:szCs w:val="16"/>
              </w:rPr>
              <w:t xml:space="preserve"> </w:t>
            </w:r>
            <w:r w:rsidRPr="00C52F45">
              <w:rPr>
                <w:color w:val="000000"/>
                <w:sz w:val="16"/>
                <w:szCs w:val="16"/>
              </w:rPr>
              <w:t>та</w:t>
            </w:r>
            <w:r w:rsidR="0083416C" w:rsidRPr="00C52F45">
              <w:rPr>
                <w:color w:val="000000"/>
                <w:sz w:val="16"/>
                <w:szCs w:val="16"/>
              </w:rPr>
              <w:t xml:space="preserve"> </w:t>
            </w:r>
            <w:r w:rsidRPr="00C52F45">
              <w:rPr>
                <w:color w:val="000000"/>
                <w:sz w:val="16"/>
                <w:szCs w:val="16"/>
              </w:rPr>
              <w:t xml:space="preserve">іншими </w:t>
            </w:r>
            <w:r w:rsidR="00061DFF" w:rsidRPr="00C52F45">
              <w:rPr>
                <w:color w:val="000000"/>
                <w:sz w:val="16"/>
                <w:szCs w:val="16"/>
                <w:lang w:val="uk-UA"/>
              </w:rPr>
              <w:t xml:space="preserve"> </w:t>
            </w:r>
            <w:r w:rsidRPr="00C52F45">
              <w:rPr>
                <w:color w:val="000000"/>
                <w:sz w:val="16"/>
                <w:szCs w:val="16"/>
              </w:rPr>
              <w:t xml:space="preserve">законами. </w:t>
            </w:r>
            <w:r w:rsidR="00061DFF" w:rsidRPr="00C52F45">
              <w:rPr>
                <w:color w:val="000000"/>
                <w:sz w:val="16"/>
                <w:szCs w:val="16"/>
                <w:lang w:val="uk-UA"/>
              </w:rPr>
              <w:t xml:space="preserve"> </w:t>
            </w:r>
          </w:p>
        </w:tc>
        <w:tc>
          <w:tcPr>
            <w:tcW w:w="3119" w:type="dxa"/>
          </w:tcPr>
          <w:p w:rsidR="00DD54C4" w:rsidRPr="00C52F45" w:rsidRDefault="00DD54C4" w:rsidP="00754662">
            <w:pPr>
              <w:jc w:val="both"/>
              <w:rPr>
                <w:rFonts w:ascii="Times New Roman" w:hAnsi="Times New Roman" w:cs="Times New Roman"/>
                <w:sz w:val="16"/>
                <w:szCs w:val="16"/>
              </w:rPr>
            </w:pPr>
          </w:p>
        </w:tc>
        <w:tc>
          <w:tcPr>
            <w:tcW w:w="2486" w:type="dxa"/>
          </w:tcPr>
          <w:p w:rsidR="00DD54C4" w:rsidRPr="00C52F45" w:rsidRDefault="00DD54C4" w:rsidP="00754662">
            <w:pPr>
              <w:jc w:val="both"/>
              <w:rPr>
                <w:rFonts w:ascii="Times New Roman" w:hAnsi="Times New Roman" w:cs="Times New Roman"/>
                <w:sz w:val="16"/>
                <w:szCs w:val="16"/>
              </w:rPr>
            </w:pPr>
          </w:p>
        </w:tc>
      </w:tr>
      <w:tr w:rsidR="00DD54C4" w:rsidRPr="00C52F45" w:rsidTr="00B10A43">
        <w:tc>
          <w:tcPr>
            <w:tcW w:w="4928" w:type="dxa"/>
            <w:gridSpan w:val="2"/>
          </w:tcPr>
          <w:p w:rsidR="00CD784B" w:rsidRPr="00C52F45" w:rsidRDefault="00CD784B"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b/>
                <w:bCs/>
                <w:color w:val="000000"/>
                <w:sz w:val="16"/>
                <w:szCs w:val="16"/>
                <w:bdr w:val="none" w:sz="0" w:space="0" w:color="auto" w:frame="1"/>
                <w:lang w:eastAsia="ru-RU"/>
              </w:rPr>
              <w:lastRenderedPageBreak/>
              <w:t>Стаття 10.</w:t>
            </w:r>
            <w:r w:rsidRPr="00C52F45">
              <w:rPr>
                <w:rFonts w:ascii="Times New Roman" w:eastAsia="Times New Roman" w:hAnsi="Times New Roman" w:cs="Times New Roman"/>
                <w:color w:val="000000"/>
                <w:sz w:val="16"/>
                <w:szCs w:val="16"/>
                <w:lang w:eastAsia="ru-RU"/>
              </w:rPr>
              <w:t xml:space="preserve"> Надання ритуальних послуг та виготовлення </w:t>
            </w:r>
            <w:r w:rsidR="00DF1662" w:rsidRPr="00C52F45">
              <w:rPr>
                <w:rFonts w:ascii="Times New Roman" w:eastAsia="Times New Roman" w:hAnsi="Times New Roman" w:cs="Times New Roman"/>
                <w:color w:val="000000"/>
                <w:sz w:val="16"/>
                <w:szCs w:val="16"/>
                <w:lang w:val="uk-UA" w:eastAsia="ru-RU"/>
              </w:rPr>
              <w:t xml:space="preserve"> </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предметі</w:t>
            </w:r>
            <w:proofErr w:type="gramStart"/>
            <w:r w:rsidRPr="00C52F45">
              <w:rPr>
                <w:rFonts w:ascii="Times New Roman" w:eastAsia="Times New Roman" w:hAnsi="Times New Roman" w:cs="Times New Roman"/>
                <w:color w:val="000000"/>
                <w:sz w:val="16"/>
                <w:szCs w:val="16"/>
                <w:lang w:eastAsia="ru-RU"/>
              </w:rPr>
              <w:t>в</w:t>
            </w:r>
            <w:proofErr w:type="gramEnd"/>
            <w:r w:rsidRPr="00C52F45">
              <w:rPr>
                <w:rFonts w:ascii="Times New Roman" w:eastAsia="Times New Roman" w:hAnsi="Times New Roman" w:cs="Times New Roman"/>
                <w:color w:val="000000"/>
                <w:sz w:val="16"/>
                <w:szCs w:val="16"/>
                <w:lang w:eastAsia="ru-RU"/>
              </w:rPr>
              <w:t xml:space="preserve"> ритуальної належності </w:t>
            </w:r>
            <w:r w:rsidRPr="00C52F45">
              <w:rPr>
                <w:rFonts w:ascii="Times New Roman" w:eastAsia="Times New Roman" w:hAnsi="Times New Roman" w:cs="Times New Roman"/>
                <w:color w:val="000000"/>
                <w:sz w:val="16"/>
                <w:szCs w:val="16"/>
                <w:lang w:eastAsia="ru-RU"/>
              </w:rPr>
              <w:br/>
            </w:r>
          </w:p>
          <w:p w:rsidR="00CD784B" w:rsidRPr="00C52F45" w:rsidRDefault="0083416C"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47" w:name="o104"/>
            <w:bookmarkEnd w:id="47"/>
            <w:r w:rsidRPr="00C52F45">
              <w:rPr>
                <w:rFonts w:ascii="Times New Roman" w:eastAsia="Times New Roman" w:hAnsi="Times New Roman" w:cs="Times New Roman"/>
                <w:color w:val="000000"/>
                <w:sz w:val="16"/>
                <w:szCs w:val="16"/>
                <w:lang w:eastAsia="ru-RU"/>
              </w:rPr>
              <w:t xml:space="preserve"> </w:t>
            </w:r>
            <w:proofErr w:type="gramStart"/>
            <w:r w:rsidR="00CD784B" w:rsidRPr="00C52F45">
              <w:rPr>
                <w:rFonts w:ascii="Times New Roman" w:eastAsia="Times New Roman" w:hAnsi="Times New Roman" w:cs="Times New Roman"/>
                <w:color w:val="000000"/>
                <w:sz w:val="16"/>
                <w:szCs w:val="16"/>
                <w:lang w:eastAsia="ru-RU"/>
              </w:rPr>
              <w:t>Надання ритуальних</w:t>
            </w:r>
            <w:r w:rsidR="00B10A43"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послуг</w:t>
            </w:r>
            <w:r w:rsidR="00B10A43"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відповідно</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до</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 xml:space="preserve">необхідного </w:t>
            </w:r>
            <w:r w:rsidR="00DF1662" w:rsidRPr="00C52F45">
              <w:rPr>
                <w:rFonts w:ascii="Times New Roman" w:eastAsia="Times New Roman" w:hAnsi="Times New Roman" w:cs="Times New Roman"/>
                <w:color w:val="000000"/>
                <w:sz w:val="16"/>
                <w:szCs w:val="16"/>
                <w:lang w:val="uk-UA" w:eastAsia="ru-RU"/>
              </w:rPr>
              <w:t xml:space="preserve"> </w:t>
            </w:r>
            <w:r w:rsidR="00CD784B" w:rsidRPr="00C52F45">
              <w:rPr>
                <w:rFonts w:ascii="Times New Roman" w:eastAsia="Times New Roman" w:hAnsi="Times New Roman" w:cs="Times New Roman"/>
                <w:color w:val="000000"/>
                <w:sz w:val="16"/>
                <w:szCs w:val="16"/>
                <w:lang w:eastAsia="ru-RU"/>
              </w:rPr>
              <w:t>мінімального</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переліку</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окремих</w:t>
            </w:r>
            <w:r w:rsidR="00B10A43"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видів</w:t>
            </w:r>
            <w:r w:rsidR="00B10A43"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ритуальних</w:t>
            </w:r>
            <w:r w:rsidR="00B10A43"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 xml:space="preserve">послуг, </w:t>
            </w:r>
            <w:r w:rsidR="00DF1662" w:rsidRPr="00C52F45">
              <w:rPr>
                <w:rFonts w:ascii="Times New Roman" w:eastAsia="Times New Roman" w:hAnsi="Times New Roman" w:cs="Times New Roman"/>
                <w:color w:val="000000"/>
                <w:sz w:val="16"/>
                <w:szCs w:val="16"/>
                <w:lang w:val="uk-UA" w:eastAsia="ru-RU"/>
              </w:rPr>
              <w:t xml:space="preserve"> </w:t>
            </w:r>
            <w:r w:rsidR="00CD784B" w:rsidRPr="00C52F45">
              <w:rPr>
                <w:rFonts w:ascii="Times New Roman" w:eastAsia="Times New Roman" w:hAnsi="Times New Roman" w:cs="Times New Roman"/>
                <w:color w:val="000000"/>
                <w:sz w:val="16"/>
                <w:szCs w:val="16"/>
                <w:lang w:eastAsia="ru-RU"/>
              </w:rPr>
              <w:t>передбаченого пунктом 2 частини</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другої</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статті</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8</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цього</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 xml:space="preserve">Закону, </w:t>
            </w:r>
            <w:r w:rsidR="00DF1662" w:rsidRPr="00C52F45">
              <w:rPr>
                <w:rFonts w:ascii="Times New Roman" w:eastAsia="Times New Roman" w:hAnsi="Times New Roman" w:cs="Times New Roman"/>
                <w:color w:val="000000"/>
                <w:sz w:val="16"/>
                <w:szCs w:val="16"/>
                <w:lang w:val="uk-UA" w:eastAsia="ru-RU"/>
              </w:rPr>
              <w:t xml:space="preserve"> </w:t>
            </w:r>
            <w:r w:rsidR="00CD784B" w:rsidRPr="00C52F45">
              <w:rPr>
                <w:rFonts w:ascii="Times New Roman" w:eastAsia="Times New Roman" w:hAnsi="Times New Roman" w:cs="Times New Roman"/>
                <w:color w:val="000000"/>
                <w:sz w:val="16"/>
                <w:szCs w:val="16"/>
                <w:lang w:eastAsia="ru-RU"/>
              </w:rPr>
              <w:t>здійснюється</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ритуальними</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службами</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або</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за</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 xml:space="preserve">договором суб'єктами </w:t>
            </w:r>
            <w:r w:rsidR="00DF1662" w:rsidRPr="00C52F45">
              <w:rPr>
                <w:rFonts w:ascii="Times New Roman" w:eastAsia="Times New Roman" w:hAnsi="Times New Roman" w:cs="Times New Roman"/>
                <w:color w:val="000000"/>
                <w:sz w:val="16"/>
                <w:szCs w:val="16"/>
                <w:lang w:val="uk-UA" w:eastAsia="ru-RU"/>
              </w:rPr>
              <w:t xml:space="preserve"> </w:t>
            </w:r>
            <w:r w:rsidR="00CD784B" w:rsidRPr="00C52F45">
              <w:rPr>
                <w:rFonts w:ascii="Times New Roman" w:eastAsia="Times New Roman" w:hAnsi="Times New Roman" w:cs="Times New Roman"/>
                <w:color w:val="000000"/>
                <w:sz w:val="16"/>
                <w:szCs w:val="16"/>
                <w:lang w:eastAsia="ru-RU"/>
              </w:rPr>
              <w:t>господарювання</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інших</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форм</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власності.</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Вартість</w:t>
            </w:r>
            <w:r w:rsidR="00B10A43"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таких</w:t>
            </w:r>
            <w:r w:rsidR="00B10A43"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 xml:space="preserve">послуг </w:t>
            </w:r>
            <w:r w:rsidR="00DF1662" w:rsidRPr="00C52F45">
              <w:rPr>
                <w:rFonts w:ascii="Times New Roman" w:eastAsia="Times New Roman" w:hAnsi="Times New Roman" w:cs="Times New Roman"/>
                <w:color w:val="000000"/>
                <w:sz w:val="16"/>
                <w:szCs w:val="16"/>
                <w:lang w:val="uk-UA" w:eastAsia="ru-RU"/>
              </w:rPr>
              <w:t xml:space="preserve"> </w:t>
            </w:r>
            <w:r w:rsidR="00CD784B" w:rsidRPr="00C52F45">
              <w:rPr>
                <w:rFonts w:ascii="Times New Roman" w:eastAsia="Times New Roman" w:hAnsi="Times New Roman" w:cs="Times New Roman"/>
                <w:color w:val="000000"/>
                <w:sz w:val="16"/>
                <w:szCs w:val="16"/>
                <w:lang w:eastAsia="ru-RU"/>
              </w:rPr>
              <w:t>встановлюється</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в порядку і в межах,</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 xml:space="preserve">встановлених законодавством, </w:t>
            </w:r>
            <w:r w:rsidR="00DF1662" w:rsidRPr="00C52F45">
              <w:rPr>
                <w:rFonts w:ascii="Times New Roman" w:eastAsia="Times New Roman" w:hAnsi="Times New Roman" w:cs="Times New Roman"/>
                <w:color w:val="000000"/>
                <w:sz w:val="16"/>
                <w:szCs w:val="16"/>
                <w:lang w:val="uk-UA" w:eastAsia="ru-RU"/>
              </w:rPr>
              <w:t xml:space="preserve"> </w:t>
            </w:r>
            <w:r w:rsidR="00CD784B" w:rsidRPr="00C52F45">
              <w:rPr>
                <w:rFonts w:ascii="Times New Roman" w:eastAsia="Times New Roman" w:hAnsi="Times New Roman" w:cs="Times New Roman"/>
                <w:color w:val="000000"/>
                <w:sz w:val="16"/>
                <w:szCs w:val="16"/>
                <w:lang w:eastAsia="ru-RU"/>
              </w:rPr>
              <w:t>виконавчим органом сільської, селищної, м</w:t>
            </w:r>
            <w:proofErr w:type="gramEnd"/>
            <w:r w:rsidR="00CD784B" w:rsidRPr="00C52F45">
              <w:rPr>
                <w:rFonts w:ascii="Times New Roman" w:eastAsia="Times New Roman" w:hAnsi="Times New Roman" w:cs="Times New Roman"/>
                <w:color w:val="000000"/>
                <w:sz w:val="16"/>
                <w:szCs w:val="16"/>
                <w:lang w:eastAsia="ru-RU"/>
              </w:rPr>
              <w:t xml:space="preserve">іської ради. </w:t>
            </w:r>
            <w:r w:rsidR="00DF1662" w:rsidRPr="00C52F45">
              <w:rPr>
                <w:rFonts w:ascii="Times New Roman" w:eastAsia="Times New Roman" w:hAnsi="Times New Roman" w:cs="Times New Roman"/>
                <w:color w:val="000000"/>
                <w:sz w:val="16"/>
                <w:szCs w:val="16"/>
                <w:lang w:val="uk-UA" w:eastAsia="ru-RU"/>
              </w:rPr>
              <w:t xml:space="preserve"> </w:t>
            </w:r>
          </w:p>
          <w:p w:rsidR="00DF1662" w:rsidRPr="00C52F45" w:rsidRDefault="00DF1662"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p>
          <w:p w:rsidR="00CD784B" w:rsidRPr="00C52F45" w:rsidRDefault="0083416C"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48" w:name="o105"/>
            <w:bookmarkEnd w:id="48"/>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Надання ритуальних</w:t>
            </w:r>
            <w:r w:rsidR="00B10A43"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послуг,</w:t>
            </w:r>
            <w:r w:rsidR="00B10A43"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не</w:t>
            </w:r>
            <w:r w:rsidR="00B10A43"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передбачених</w:t>
            </w:r>
            <w:r w:rsidR="00B10A43"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 xml:space="preserve">зазначеним </w:t>
            </w:r>
            <w:r w:rsidR="00DF1662" w:rsidRPr="00C52F45">
              <w:rPr>
                <w:rFonts w:ascii="Times New Roman" w:eastAsia="Times New Roman" w:hAnsi="Times New Roman" w:cs="Times New Roman"/>
                <w:color w:val="000000"/>
                <w:sz w:val="16"/>
                <w:szCs w:val="16"/>
                <w:lang w:val="uk-UA" w:eastAsia="ru-RU"/>
              </w:rPr>
              <w:t xml:space="preserve"> </w:t>
            </w:r>
            <w:r w:rsidR="00CD784B" w:rsidRPr="00C52F45">
              <w:rPr>
                <w:rFonts w:ascii="Times New Roman" w:eastAsia="Times New Roman" w:hAnsi="Times New Roman" w:cs="Times New Roman"/>
                <w:color w:val="000000"/>
                <w:sz w:val="16"/>
                <w:szCs w:val="16"/>
                <w:lang w:eastAsia="ru-RU"/>
              </w:rPr>
              <w:t>переліком,</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а</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також</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виготовлення предметі</w:t>
            </w:r>
            <w:proofErr w:type="gramStart"/>
            <w:r w:rsidR="00CD784B" w:rsidRPr="00C52F45">
              <w:rPr>
                <w:rFonts w:ascii="Times New Roman" w:eastAsia="Times New Roman" w:hAnsi="Times New Roman" w:cs="Times New Roman"/>
                <w:color w:val="000000"/>
                <w:sz w:val="16"/>
                <w:szCs w:val="16"/>
                <w:lang w:eastAsia="ru-RU"/>
              </w:rPr>
              <w:t>в</w:t>
            </w:r>
            <w:proofErr w:type="gramEnd"/>
            <w:r w:rsidR="00CD784B" w:rsidRPr="00C52F45">
              <w:rPr>
                <w:rFonts w:ascii="Times New Roman" w:eastAsia="Times New Roman" w:hAnsi="Times New Roman" w:cs="Times New Roman"/>
                <w:color w:val="000000"/>
                <w:sz w:val="16"/>
                <w:szCs w:val="16"/>
                <w:lang w:eastAsia="ru-RU"/>
              </w:rPr>
              <w:t xml:space="preserve"> ритуальної належності </w:t>
            </w:r>
            <w:r w:rsidR="00DF1662" w:rsidRPr="00C52F45">
              <w:rPr>
                <w:rFonts w:ascii="Times New Roman" w:eastAsia="Times New Roman" w:hAnsi="Times New Roman" w:cs="Times New Roman"/>
                <w:color w:val="000000"/>
                <w:sz w:val="16"/>
                <w:szCs w:val="16"/>
                <w:lang w:val="uk-UA" w:eastAsia="ru-RU"/>
              </w:rPr>
              <w:t xml:space="preserve"> </w:t>
            </w:r>
            <w:r w:rsidR="00CD784B" w:rsidRPr="00C52F45">
              <w:rPr>
                <w:rFonts w:ascii="Times New Roman" w:eastAsia="Times New Roman" w:hAnsi="Times New Roman" w:cs="Times New Roman"/>
                <w:color w:val="000000"/>
                <w:sz w:val="16"/>
                <w:szCs w:val="16"/>
                <w:lang w:eastAsia="ru-RU"/>
              </w:rPr>
              <w:t xml:space="preserve">здійснюється за цінами, встановленими за згодою сторін. </w:t>
            </w:r>
            <w:r w:rsidR="00DF1662" w:rsidRPr="00C52F45">
              <w:rPr>
                <w:rFonts w:ascii="Times New Roman" w:eastAsia="Times New Roman" w:hAnsi="Times New Roman" w:cs="Times New Roman"/>
                <w:color w:val="000000"/>
                <w:sz w:val="16"/>
                <w:szCs w:val="16"/>
                <w:lang w:val="uk-UA" w:eastAsia="ru-RU"/>
              </w:rPr>
              <w:t xml:space="preserve"> </w:t>
            </w:r>
          </w:p>
          <w:p w:rsidR="00CD784B" w:rsidRPr="00C52F45" w:rsidRDefault="0083416C"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bookmarkStart w:id="49" w:name="o106"/>
            <w:bookmarkEnd w:id="49"/>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Надання ритуальних</w:t>
            </w:r>
            <w:r w:rsidR="00B10A43"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послуг</w:t>
            </w:r>
            <w:r w:rsidR="00B10A43"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та</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виготовлення</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 xml:space="preserve">предметів </w:t>
            </w:r>
            <w:r w:rsidR="00DF1662" w:rsidRPr="00C52F45">
              <w:rPr>
                <w:rFonts w:ascii="Times New Roman" w:eastAsia="Times New Roman" w:hAnsi="Times New Roman" w:cs="Times New Roman"/>
                <w:color w:val="000000"/>
                <w:sz w:val="16"/>
                <w:szCs w:val="16"/>
                <w:lang w:val="uk-UA" w:eastAsia="ru-RU"/>
              </w:rPr>
              <w:t xml:space="preserve"> </w:t>
            </w:r>
            <w:r w:rsidR="00CD784B" w:rsidRPr="00C52F45">
              <w:rPr>
                <w:rFonts w:ascii="Times New Roman" w:eastAsia="Times New Roman" w:hAnsi="Times New Roman" w:cs="Times New Roman"/>
                <w:color w:val="000000"/>
                <w:sz w:val="16"/>
                <w:szCs w:val="16"/>
                <w:lang w:eastAsia="ru-RU"/>
              </w:rPr>
              <w:t>ритуальної</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належності</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 xml:space="preserve">здійснюється з дотриманням вимог державних </w:t>
            </w:r>
            <w:r w:rsidR="00DF1662" w:rsidRPr="00C52F45">
              <w:rPr>
                <w:rFonts w:ascii="Times New Roman" w:eastAsia="Times New Roman" w:hAnsi="Times New Roman" w:cs="Times New Roman"/>
                <w:color w:val="000000"/>
                <w:sz w:val="16"/>
                <w:szCs w:val="16"/>
                <w:lang w:val="uk-UA" w:eastAsia="ru-RU"/>
              </w:rPr>
              <w:t xml:space="preserve"> </w:t>
            </w:r>
            <w:r w:rsidR="00CD784B" w:rsidRPr="00C52F45">
              <w:rPr>
                <w:rFonts w:ascii="Times New Roman" w:eastAsia="Times New Roman" w:hAnsi="Times New Roman" w:cs="Times New Roman"/>
                <w:color w:val="000000"/>
                <w:sz w:val="16"/>
                <w:szCs w:val="16"/>
                <w:lang w:eastAsia="ru-RU"/>
              </w:rPr>
              <w:t xml:space="preserve">стандартів, інших норм і правил, встановлених законодавством. </w:t>
            </w:r>
          </w:p>
          <w:p w:rsidR="00DD54C4" w:rsidRPr="00C52F45" w:rsidRDefault="00DD54C4" w:rsidP="00DF1662">
            <w:pPr>
              <w:jc w:val="both"/>
              <w:rPr>
                <w:rFonts w:ascii="Times New Roman" w:hAnsi="Times New Roman" w:cs="Times New Roman"/>
                <w:sz w:val="16"/>
                <w:szCs w:val="16"/>
              </w:rPr>
            </w:pPr>
          </w:p>
        </w:tc>
        <w:tc>
          <w:tcPr>
            <w:tcW w:w="4819" w:type="dxa"/>
          </w:tcPr>
          <w:p w:rsidR="00CD784B" w:rsidRPr="00C52F45" w:rsidRDefault="00CD784B"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b/>
                <w:bCs/>
                <w:color w:val="000000"/>
                <w:sz w:val="16"/>
                <w:szCs w:val="16"/>
                <w:bdr w:val="none" w:sz="0" w:space="0" w:color="auto" w:frame="1"/>
                <w:lang w:eastAsia="ru-RU"/>
              </w:rPr>
              <w:t>Стаття 10.</w:t>
            </w:r>
            <w:r w:rsidR="00DF1662" w:rsidRPr="00C52F45">
              <w:rPr>
                <w:rFonts w:ascii="Times New Roman" w:eastAsia="Times New Roman" w:hAnsi="Times New Roman" w:cs="Times New Roman"/>
                <w:color w:val="000000"/>
                <w:sz w:val="16"/>
                <w:szCs w:val="16"/>
                <w:lang w:eastAsia="ru-RU"/>
              </w:rPr>
              <w:t xml:space="preserve"> Надання </w:t>
            </w:r>
            <w:r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b/>
                <w:color w:val="000000"/>
                <w:sz w:val="16"/>
                <w:szCs w:val="16"/>
                <w:lang w:eastAsia="ru-RU"/>
              </w:rPr>
              <w:t>послуг</w:t>
            </w:r>
            <w:r w:rsidR="00DF1662" w:rsidRPr="00C52F45">
              <w:rPr>
                <w:rFonts w:ascii="Times New Roman" w:eastAsia="Times New Roman" w:hAnsi="Times New Roman" w:cs="Times New Roman"/>
                <w:b/>
                <w:color w:val="000000"/>
                <w:sz w:val="16"/>
                <w:szCs w:val="16"/>
                <w:lang w:val="uk-UA" w:eastAsia="ru-RU"/>
              </w:rPr>
              <w:t xml:space="preserve"> поховання</w:t>
            </w:r>
            <w:r w:rsidR="00DF1662"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 xml:space="preserve"> та виготовлення </w:t>
            </w:r>
            <w:r w:rsidR="00DF1662"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предметі</w:t>
            </w:r>
            <w:proofErr w:type="gramStart"/>
            <w:r w:rsidRPr="00C52F45">
              <w:rPr>
                <w:rFonts w:ascii="Times New Roman" w:eastAsia="Times New Roman" w:hAnsi="Times New Roman" w:cs="Times New Roman"/>
                <w:color w:val="000000"/>
                <w:sz w:val="16"/>
                <w:szCs w:val="16"/>
                <w:lang w:eastAsia="ru-RU"/>
              </w:rPr>
              <w:t>в</w:t>
            </w:r>
            <w:proofErr w:type="gramEnd"/>
            <w:r w:rsidRPr="00C52F45">
              <w:rPr>
                <w:rFonts w:ascii="Times New Roman" w:eastAsia="Times New Roman" w:hAnsi="Times New Roman" w:cs="Times New Roman"/>
                <w:color w:val="000000"/>
                <w:sz w:val="16"/>
                <w:szCs w:val="16"/>
                <w:lang w:eastAsia="ru-RU"/>
              </w:rPr>
              <w:t xml:space="preserve"> ритуальної належності </w:t>
            </w:r>
            <w:r w:rsidR="00DF1662" w:rsidRPr="00C52F45">
              <w:rPr>
                <w:rFonts w:ascii="Times New Roman" w:eastAsia="Times New Roman" w:hAnsi="Times New Roman" w:cs="Times New Roman"/>
                <w:color w:val="000000"/>
                <w:sz w:val="16"/>
                <w:szCs w:val="16"/>
                <w:lang w:val="uk-UA" w:eastAsia="ru-RU"/>
              </w:rPr>
              <w:t xml:space="preserve"> </w:t>
            </w:r>
          </w:p>
          <w:p w:rsidR="00CD784B" w:rsidRPr="00C52F45" w:rsidRDefault="00CD784B"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eastAsia="ru-RU"/>
              </w:rPr>
              <w:t xml:space="preserve">Надання </w:t>
            </w:r>
            <w:r w:rsidRPr="00C52F45">
              <w:rPr>
                <w:rFonts w:ascii="Times New Roman" w:eastAsia="Times New Roman" w:hAnsi="Times New Roman" w:cs="Times New Roman"/>
                <w:color w:val="000000"/>
                <w:sz w:val="16"/>
                <w:szCs w:val="16"/>
                <w:lang w:val="uk-UA" w:eastAsia="ru-RU"/>
              </w:rPr>
              <w:t xml:space="preserve">послуг </w:t>
            </w:r>
            <w:r w:rsidRPr="00C52F45">
              <w:rPr>
                <w:rFonts w:ascii="Times New Roman" w:eastAsia="Times New Roman" w:hAnsi="Times New Roman" w:cs="Times New Roman"/>
                <w:b/>
                <w:color w:val="000000"/>
                <w:sz w:val="16"/>
                <w:szCs w:val="16"/>
                <w:lang w:val="uk-UA" w:eastAsia="ru-RU"/>
              </w:rPr>
              <w:t>поховання</w:t>
            </w:r>
            <w:r w:rsidR="00B10A43" w:rsidRPr="00C52F45">
              <w:rPr>
                <w:rFonts w:ascii="Times New Roman" w:eastAsia="Times New Roman" w:hAnsi="Times New Roman" w:cs="Times New Roman"/>
                <w:b/>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відповідно</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до</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необхідного </w:t>
            </w:r>
            <w:r w:rsidR="00DF1662"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мінімального</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переліку</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окремих</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видів</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послуг</w:t>
            </w:r>
            <w:r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b/>
                <w:color w:val="000000"/>
                <w:sz w:val="16"/>
                <w:szCs w:val="16"/>
                <w:lang w:val="uk-UA" w:eastAsia="ru-RU"/>
              </w:rPr>
              <w:t>поховання</w:t>
            </w:r>
            <w:proofErr w:type="gramStart"/>
            <w:r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w:t>
            </w:r>
            <w:proofErr w:type="gramEnd"/>
            <w:r w:rsidRPr="00C52F45">
              <w:rPr>
                <w:rFonts w:ascii="Times New Roman" w:eastAsia="Times New Roman" w:hAnsi="Times New Roman" w:cs="Times New Roman"/>
                <w:color w:val="000000"/>
                <w:sz w:val="16"/>
                <w:szCs w:val="16"/>
                <w:lang w:eastAsia="ru-RU"/>
              </w:rPr>
              <w:t xml:space="preserve"> </w:t>
            </w:r>
            <w:r w:rsidR="00DF1662"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передбаченого пунктом 2 частини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другої</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статті</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8</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цього</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Закону, </w:t>
            </w:r>
            <w:r w:rsidR="00DF1662"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здійснюється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b/>
                <w:color w:val="000000"/>
                <w:sz w:val="16"/>
                <w:szCs w:val="16"/>
                <w:lang w:val="uk-UA" w:eastAsia="ru-RU"/>
              </w:rPr>
              <w:t>надавачами послуг поховання</w:t>
            </w:r>
            <w:r w:rsidRPr="00C52F45">
              <w:rPr>
                <w:rFonts w:ascii="Times New Roman" w:eastAsia="Times New Roman" w:hAnsi="Times New Roman" w:cs="Times New Roman"/>
                <w:color w:val="000000"/>
                <w:sz w:val="16"/>
                <w:szCs w:val="16"/>
                <w:lang w:val="uk-UA" w:eastAsia="ru-RU"/>
              </w:rPr>
              <w:t>.</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Вартість</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таких</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послуг </w:t>
            </w:r>
            <w:r w:rsidR="00DF1662"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встановлюється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 порядку і в межах,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встановлених законодавством, </w:t>
            </w:r>
            <w:r w:rsidR="00DF1662"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 xml:space="preserve">виконавчим органом сільської, селищної, міської </w:t>
            </w:r>
            <w:proofErr w:type="gramStart"/>
            <w:r w:rsidRPr="00C52F45">
              <w:rPr>
                <w:rFonts w:ascii="Times New Roman" w:eastAsia="Times New Roman" w:hAnsi="Times New Roman" w:cs="Times New Roman"/>
                <w:color w:val="000000"/>
                <w:sz w:val="16"/>
                <w:szCs w:val="16"/>
                <w:lang w:eastAsia="ru-RU"/>
              </w:rPr>
              <w:t>ради</w:t>
            </w:r>
            <w:proofErr w:type="gramEnd"/>
            <w:r w:rsidRPr="00C52F45">
              <w:rPr>
                <w:rFonts w:ascii="Times New Roman" w:eastAsia="Times New Roman" w:hAnsi="Times New Roman" w:cs="Times New Roman"/>
                <w:color w:val="000000"/>
                <w:sz w:val="16"/>
                <w:szCs w:val="16"/>
                <w:lang w:eastAsia="ru-RU"/>
              </w:rPr>
              <w:t xml:space="preserve">. </w:t>
            </w:r>
            <w:r w:rsidR="00DF1662" w:rsidRPr="00C52F45">
              <w:rPr>
                <w:rFonts w:ascii="Times New Roman" w:eastAsia="Times New Roman" w:hAnsi="Times New Roman" w:cs="Times New Roman"/>
                <w:color w:val="000000"/>
                <w:sz w:val="16"/>
                <w:szCs w:val="16"/>
                <w:lang w:val="uk-UA" w:eastAsia="ru-RU"/>
              </w:rPr>
              <w:t xml:space="preserve"> </w:t>
            </w:r>
          </w:p>
          <w:p w:rsidR="00CD784B" w:rsidRPr="00C52F45" w:rsidRDefault="0083416C"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Надання</w:t>
            </w:r>
            <w:r w:rsidR="00B10A43"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послуг</w:t>
            </w:r>
            <w:r w:rsidR="00FE7FFD" w:rsidRPr="00C52F45">
              <w:rPr>
                <w:rFonts w:ascii="Times New Roman" w:eastAsia="Times New Roman" w:hAnsi="Times New Roman" w:cs="Times New Roman"/>
                <w:color w:val="000000"/>
                <w:sz w:val="16"/>
                <w:szCs w:val="16"/>
                <w:lang w:val="uk-UA" w:eastAsia="ru-RU"/>
              </w:rPr>
              <w:t xml:space="preserve"> поховання</w:t>
            </w:r>
            <w:proofErr w:type="gramStart"/>
            <w:r w:rsidR="00FE7FFD" w:rsidRPr="00C52F45">
              <w:rPr>
                <w:rFonts w:ascii="Times New Roman" w:eastAsia="Times New Roman" w:hAnsi="Times New Roman" w:cs="Times New Roman"/>
                <w:color w:val="000000"/>
                <w:sz w:val="16"/>
                <w:szCs w:val="16"/>
                <w:lang w:val="uk-UA" w:eastAsia="ru-RU"/>
              </w:rPr>
              <w:t xml:space="preserve"> </w:t>
            </w:r>
            <w:r w:rsidR="00CD784B" w:rsidRPr="00C52F45">
              <w:rPr>
                <w:rFonts w:ascii="Times New Roman" w:eastAsia="Times New Roman" w:hAnsi="Times New Roman" w:cs="Times New Roman"/>
                <w:color w:val="000000"/>
                <w:sz w:val="16"/>
                <w:szCs w:val="16"/>
                <w:lang w:eastAsia="ru-RU"/>
              </w:rPr>
              <w:t>,</w:t>
            </w:r>
            <w:proofErr w:type="gramEnd"/>
            <w:r w:rsidR="00B10A43"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не</w:t>
            </w:r>
            <w:r w:rsidR="00B10A43"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передбачених</w:t>
            </w:r>
            <w:r w:rsidR="00B10A43"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 xml:space="preserve">зазначеним </w:t>
            </w:r>
            <w:r w:rsidR="00DF1662" w:rsidRPr="00C52F45">
              <w:rPr>
                <w:rFonts w:ascii="Times New Roman" w:eastAsia="Times New Roman" w:hAnsi="Times New Roman" w:cs="Times New Roman"/>
                <w:color w:val="000000"/>
                <w:sz w:val="16"/>
                <w:szCs w:val="16"/>
                <w:lang w:val="uk-UA" w:eastAsia="ru-RU"/>
              </w:rPr>
              <w:t xml:space="preserve"> </w:t>
            </w:r>
            <w:r w:rsidR="00CD784B" w:rsidRPr="00C52F45">
              <w:rPr>
                <w:rFonts w:ascii="Times New Roman" w:eastAsia="Times New Roman" w:hAnsi="Times New Roman" w:cs="Times New Roman"/>
                <w:color w:val="000000"/>
                <w:sz w:val="16"/>
                <w:szCs w:val="16"/>
                <w:lang w:eastAsia="ru-RU"/>
              </w:rPr>
              <w:t>переліком,</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а</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також</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 xml:space="preserve">виготовлення предметів ритуальної належності </w:t>
            </w:r>
            <w:r w:rsidR="00CD784B" w:rsidRPr="00C52F45">
              <w:rPr>
                <w:rFonts w:ascii="Times New Roman" w:eastAsia="Times New Roman" w:hAnsi="Times New Roman" w:cs="Times New Roman"/>
                <w:color w:val="000000"/>
                <w:sz w:val="16"/>
                <w:szCs w:val="16"/>
                <w:lang w:eastAsia="ru-RU"/>
              </w:rPr>
              <w:br/>
              <w:t>здійснюється за цінами, в</w:t>
            </w:r>
            <w:r w:rsidR="00DF1662" w:rsidRPr="00C52F45">
              <w:rPr>
                <w:rFonts w:ascii="Times New Roman" w:eastAsia="Times New Roman" w:hAnsi="Times New Roman" w:cs="Times New Roman"/>
                <w:color w:val="000000"/>
                <w:sz w:val="16"/>
                <w:szCs w:val="16"/>
                <w:lang w:eastAsia="ru-RU"/>
              </w:rPr>
              <w:t xml:space="preserve">становленими за згодою сторін. </w:t>
            </w:r>
          </w:p>
          <w:p w:rsidR="00CD784B" w:rsidRPr="00C52F45" w:rsidRDefault="0083416C"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Надання</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 xml:space="preserve">послуг </w:t>
            </w:r>
            <w:r w:rsidR="00FE7FFD" w:rsidRPr="00C52F45">
              <w:rPr>
                <w:rFonts w:ascii="Times New Roman" w:eastAsia="Times New Roman" w:hAnsi="Times New Roman" w:cs="Times New Roman"/>
                <w:color w:val="000000"/>
                <w:sz w:val="16"/>
                <w:szCs w:val="16"/>
                <w:lang w:val="uk-UA" w:eastAsia="ru-RU"/>
              </w:rPr>
              <w:t>поховання</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та</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виготовлення</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 xml:space="preserve">предметів </w:t>
            </w:r>
            <w:r w:rsidR="00DF1662" w:rsidRPr="00C52F45">
              <w:rPr>
                <w:rFonts w:ascii="Times New Roman" w:eastAsia="Times New Roman" w:hAnsi="Times New Roman" w:cs="Times New Roman"/>
                <w:color w:val="000000"/>
                <w:sz w:val="16"/>
                <w:szCs w:val="16"/>
                <w:lang w:val="uk-UA" w:eastAsia="ru-RU"/>
              </w:rPr>
              <w:t xml:space="preserve"> </w:t>
            </w:r>
            <w:r w:rsidR="00CD784B" w:rsidRPr="00C52F45">
              <w:rPr>
                <w:rFonts w:ascii="Times New Roman" w:eastAsia="Times New Roman" w:hAnsi="Times New Roman" w:cs="Times New Roman"/>
                <w:color w:val="000000"/>
                <w:sz w:val="16"/>
                <w:szCs w:val="16"/>
                <w:lang w:eastAsia="ru-RU"/>
              </w:rPr>
              <w:t>ритуальної</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належності</w:t>
            </w:r>
            <w:r w:rsidRPr="00C52F45">
              <w:rPr>
                <w:rFonts w:ascii="Times New Roman" w:eastAsia="Times New Roman" w:hAnsi="Times New Roman" w:cs="Times New Roman"/>
                <w:color w:val="000000"/>
                <w:sz w:val="16"/>
                <w:szCs w:val="16"/>
                <w:lang w:eastAsia="ru-RU"/>
              </w:rPr>
              <w:t xml:space="preserve"> </w:t>
            </w:r>
            <w:r w:rsidR="00CD784B" w:rsidRPr="00C52F45">
              <w:rPr>
                <w:rFonts w:ascii="Times New Roman" w:eastAsia="Times New Roman" w:hAnsi="Times New Roman" w:cs="Times New Roman"/>
                <w:color w:val="000000"/>
                <w:sz w:val="16"/>
                <w:szCs w:val="16"/>
                <w:lang w:eastAsia="ru-RU"/>
              </w:rPr>
              <w:t xml:space="preserve">здійснюється з дотриманням вимог державних </w:t>
            </w:r>
            <w:r w:rsidR="00CD784B" w:rsidRPr="00C52F45">
              <w:rPr>
                <w:rFonts w:ascii="Times New Roman" w:eastAsia="Times New Roman" w:hAnsi="Times New Roman" w:cs="Times New Roman"/>
                <w:color w:val="000000"/>
                <w:sz w:val="16"/>
                <w:szCs w:val="16"/>
                <w:lang w:eastAsia="ru-RU"/>
              </w:rPr>
              <w:br/>
              <w:t>стандартів, інших норм і прави</w:t>
            </w:r>
            <w:r w:rsidR="00FE7FFD" w:rsidRPr="00C52F45">
              <w:rPr>
                <w:rFonts w:ascii="Times New Roman" w:eastAsia="Times New Roman" w:hAnsi="Times New Roman" w:cs="Times New Roman"/>
                <w:color w:val="000000"/>
                <w:sz w:val="16"/>
                <w:szCs w:val="16"/>
                <w:lang w:eastAsia="ru-RU"/>
              </w:rPr>
              <w:t>л, встановлених законодавством</w:t>
            </w:r>
            <w:r w:rsidR="00FE7FFD" w:rsidRPr="00C52F45">
              <w:rPr>
                <w:rFonts w:ascii="Times New Roman" w:eastAsia="Times New Roman" w:hAnsi="Times New Roman" w:cs="Times New Roman"/>
                <w:color w:val="000000"/>
                <w:sz w:val="16"/>
                <w:szCs w:val="16"/>
                <w:lang w:val="uk-UA" w:eastAsia="ru-RU"/>
              </w:rPr>
              <w:t xml:space="preserve">, на </w:t>
            </w:r>
            <w:proofErr w:type="gramStart"/>
            <w:r w:rsidR="00FE7FFD" w:rsidRPr="00C52F45">
              <w:rPr>
                <w:rFonts w:ascii="Times New Roman" w:eastAsia="Times New Roman" w:hAnsi="Times New Roman" w:cs="Times New Roman"/>
                <w:color w:val="000000"/>
                <w:sz w:val="16"/>
                <w:szCs w:val="16"/>
                <w:lang w:val="uk-UA" w:eastAsia="ru-RU"/>
              </w:rPr>
              <w:t>п</w:t>
            </w:r>
            <w:proofErr w:type="gramEnd"/>
            <w:r w:rsidR="00FE7FFD" w:rsidRPr="00C52F45">
              <w:rPr>
                <w:rFonts w:ascii="Times New Roman" w:eastAsia="Times New Roman" w:hAnsi="Times New Roman" w:cs="Times New Roman"/>
                <w:color w:val="000000"/>
                <w:sz w:val="16"/>
                <w:szCs w:val="16"/>
                <w:lang w:val="uk-UA" w:eastAsia="ru-RU"/>
              </w:rPr>
              <w:t>ідставі типового договору</w:t>
            </w:r>
          </w:p>
          <w:p w:rsidR="00CD784B" w:rsidRPr="00C52F45" w:rsidRDefault="00CD784B" w:rsidP="008144E0">
            <w:pPr>
              <w:pStyle w:val="a5"/>
              <w:spacing w:before="0" w:beforeAutospacing="0" w:after="0" w:afterAutospacing="0"/>
              <w:jc w:val="both"/>
              <w:textAlignment w:val="baseline"/>
              <w:rPr>
                <w:b/>
                <w:color w:val="2A2B2A"/>
                <w:sz w:val="16"/>
                <w:szCs w:val="16"/>
              </w:rPr>
            </w:pPr>
            <w:r w:rsidRPr="00C52F45">
              <w:rPr>
                <w:b/>
                <w:color w:val="2A2B2A"/>
                <w:sz w:val="16"/>
                <w:szCs w:val="16"/>
              </w:rPr>
              <w:t>Суб’єкт господарювання, який має намі</w:t>
            </w:r>
            <w:proofErr w:type="gramStart"/>
            <w:r w:rsidRPr="00C52F45">
              <w:rPr>
                <w:b/>
                <w:color w:val="2A2B2A"/>
                <w:sz w:val="16"/>
                <w:szCs w:val="16"/>
              </w:rPr>
              <w:t>р</w:t>
            </w:r>
            <w:proofErr w:type="gramEnd"/>
            <w:r w:rsidRPr="00C52F45">
              <w:rPr>
                <w:b/>
                <w:color w:val="2A2B2A"/>
                <w:sz w:val="16"/>
                <w:szCs w:val="16"/>
              </w:rPr>
              <w:t xml:space="preserve"> надавати послуги поховання, що входять до необхідного мінімального переліку окремих видів послуг поховання, раз на три роки подає виконавчому органу сільської, селищної, міської ради письмове повідомлення про початок або продовження діяльності щодо надання послуг поховання у порядку, встановленому центральним органом виконавчої влади, що забезпечує формування державної політики у сфері житлово-комунального господарства.</w:t>
            </w:r>
          </w:p>
          <w:p w:rsidR="00CD784B" w:rsidRPr="00C52F45" w:rsidRDefault="00CD784B" w:rsidP="008144E0">
            <w:pPr>
              <w:pStyle w:val="a5"/>
              <w:spacing w:before="0" w:beforeAutospacing="0" w:after="0" w:afterAutospacing="0"/>
              <w:jc w:val="both"/>
              <w:textAlignment w:val="baseline"/>
              <w:rPr>
                <w:b/>
                <w:color w:val="2A2B2A"/>
                <w:sz w:val="16"/>
                <w:szCs w:val="16"/>
                <w:lang w:val="uk-UA"/>
              </w:rPr>
            </w:pPr>
            <w:r w:rsidRPr="00C52F45">
              <w:rPr>
                <w:b/>
                <w:color w:val="2A2B2A"/>
                <w:sz w:val="16"/>
                <w:szCs w:val="16"/>
              </w:rPr>
              <w:t>Забороняється перевезення предметі</w:t>
            </w:r>
            <w:proofErr w:type="gramStart"/>
            <w:r w:rsidRPr="00C52F45">
              <w:rPr>
                <w:b/>
                <w:color w:val="2A2B2A"/>
                <w:sz w:val="16"/>
                <w:szCs w:val="16"/>
              </w:rPr>
              <w:t>в</w:t>
            </w:r>
            <w:proofErr w:type="gramEnd"/>
            <w:r w:rsidRPr="00C52F45">
              <w:rPr>
                <w:b/>
                <w:color w:val="2A2B2A"/>
                <w:sz w:val="16"/>
                <w:szCs w:val="16"/>
              </w:rPr>
              <w:t xml:space="preserve"> ритуальної належності </w:t>
            </w:r>
            <w:proofErr w:type="gramStart"/>
            <w:r w:rsidRPr="00C52F45">
              <w:rPr>
                <w:b/>
                <w:color w:val="2A2B2A"/>
                <w:sz w:val="16"/>
                <w:szCs w:val="16"/>
              </w:rPr>
              <w:t>у</w:t>
            </w:r>
            <w:proofErr w:type="gramEnd"/>
            <w:r w:rsidRPr="00C52F45">
              <w:rPr>
                <w:b/>
                <w:color w:val="2A2B2A"/>
                <w:sz w:val="16"/>
                <w:szCs w:val="16"/>
              </w:rPr>
              <w:t xml:space="preserve"> відкритому вигляді та їх продаж поза межами приміщень, </w:t>
            </w:r>
            <w:r w:rsidR="00FE7FFD" w:rsidRPr="00C52F45">
              <w:rPr>
                <w:b/>
                <w:color w:val="2A2B2A"/>
                <w:sz w:val="16"/>
                <w:szCs w:val="16"/>
              </w:rPr>
              <w:t>призначених для їх реалізації.</w:t>
            </w:r>
          </w:p>
          <w:p w:rsidR="00DF1662" w:rsidRPr="00C52F45" w:rsidRDefault="00DF1662" w:rsidP="008144E0">
            <w:pPr>
              <w:pStyle w:val="a5"/>
              <w:spacing w:before="0" w:beforeAutospacing="0" w:after="0" w:afterAutospacing="0"/>
              <w:jc w:val="both"/>
              <w:textAlignment w:val="baseline"/>
              <w:rPr>
                <w:b/>
                <w:color w:val="2A2B2A"/>
                <w:sz w:val="16"/>
                <w:szCs w:val="16"/>
                <w:lang w:val="uk-UA"/>
              </w:rPr>
            </w:pPr>
          </w:p>
          <w:p w:rsidR="00FE7FFD" w:rsidRPr="00C52F45" w:rsidRDefault="00FE7FFD" w:rsidP="008144E0">
            <w:pPr>
              <w:pStyle w:val="a5"/>
              <w:spacing w:before="0" w:beforeAutospacing="0" w:after="0" w:afterAutospacing="0"/>
              <w:jc w:val="both"/>
              <w:textAlignment w:val="baseline"/>
              <w:rPr>
                <w:b/>
                <w:color w:val="2A2B2A"/>
                <w:sz w:val="16"/>
                <w:szCs w:val="16"/>
              </w:rPr>
            </w:pPr>
            <w:r w:rsidRPr="00C52F45">
              <w:rPr>
                <w:b/>
                <w:color w:val="2A2B2A"/>
                <w:sz w:val="16"/>
                <w:szCs w:val="16"/>
                <w:lang w:val="uk-UA"/>
              </w:rPr>
              <w:t>С</w:t>
            </w:r>
            <w:r w:rsidRPr="00C52F45">
              <w:rPr>
                <w:b/>
                <w:color w:val="2A2B2A"/>
                <w:sz w:val="16"/>
                <w:szCs w:val="16"/>
              </w:rPr>
              <w:t>таття 10</w:t>
            </w:r>
            <w:r w:rsidRPr="00C52F45">
              <w:rPr>
                <w:b/>
                <w:color w:val="2A2B2A"/>
                <w:sz w:val="16"/>
                <w:szCs w:val="16"/>
                <w:bdr w:val="none" w:sz="0" w:space="0" w:color="auto" w:frame="1"/>
                <w:vertAlign w:val="superscript"/>
              </w:rPr>
              <w:t>1</w:t>
            </w:r>
            <w:r w:rsidRPr="00C52F45">
              <w:rPr>
                <w:b/>
                <w:color w:val="2A2B2A"/>
                <w:sz w:val="16"/>
                <w:szCs w:val="16"/>
              </w:rPr>
              <w:t>. Перевезення тіл померлих</w:t>
            </w:r>
          </w:p>
          <w:p w:rsidR="00FE7FFD" w:rsidRPr="00C52F45" w:rsidRDefault="00FE7FFD" w:rsidP="008144E0">
            <w:pPr>
              <w:pStyle w:val="a5"/>
              <w:spacing w:before="0" w:beforeAutospacing="0" w:after="0" w:afterAutospacing="0"/>
              <w:jc w:val="both"/>
              <w:textAlignment w:val="baseline"/>
              <w:rPr>
                <w:b/>
                <w:color w:val="2A2B2A"/>
                <w:sz w:val="16"/>
                <w:szCs w:val="16"/>
              </w:rPr>
            </w:pPr>
            <w:r w:rsidRPr="00C52F45">
              <w:rPr>
                <w:b/>
                <w:color w:val="2A2B2A"/>
                <w:sz w:val="16"/>
                <w:szCs w:val="16"/>
              </w:rPr>
              <w:t xml:space="preserve">Перевезення до судово-медичних та патологоанатомічних установ центрального органу виконавчої влади, що забезпечує формування та реалізує державну політику у сфері охорони здоров’я, тіл померлих здійснюється за рахунок коштів місцевих бюджетів юридичною особою, яка уповноважена на це виконавчим органом сільської, селищної, міської ради або районною державною </w:t>
            </w:r>
            <w:proofErr w:type="gramStart"/>
            <w:r w:rsidRPr="00C52F45">
              <w:rPr>
                <w:b/>
                <w:color w:val="2A2B2A"/>
                <w:sz w:val="16"/>
                <w:szCs w:val="16"/>
              </w:rPr>
              <w:t>адм</w:t>
            </w:r>
            <w:proofErr w:type="gramEnd"/>
            <w:r w:rsidRPr="00C52F45">
              <w:rPr>
                <w:b/>
                <w:color w:val="2A2B2A"/>
                <w:sz w:val="16"/>
                <w:szCs w:val="16"/>
              </w:rPr>
              <w:t xml:space="preserve">іністрацією на конкурсних засадах, </w:t>
            </w:r>
            <w:proofErr w:type="gramStart"/>
            <w:r w:rsidRPr="00C52F45">
              <w:rPr>
                <w:b/>
                <w:color w:val="2A2B2A"/>
                <w:sz w:val="16"/>
                <w:szCs w:val="16"/>
              </w:rPr>
              <w:t>спец</w:t>
            </w:r>
            <w:proofErr w:type="gramEnd"/>
            <w:r w:rsidRPr="00C52F45">
              <w:rPr>
                <w:b/>
                <w:color w:val="2A2B2A"/>
                <w:sz w:val="16"/>
                <w:szCs w:val="16"/>
              </w:rPr>
              <w:t>іально обладнаними для цього транспортними засобами у супроводі медичного працівника.</w:t>
            </w:r>
          </w:p>
          <w:p w:rsidR="00FE7FFD" w:rsidRPr="00C52F45" w:rsidRDefault="00FE7FFD" w:rsidP="008144E0">
            <w:pPr>
              <w:pStyle w:val="a5"/>
              <w:spacing w:before="0" w:beforeAutospacing="0" w:after="0" w:afterAutospacing="0"/>
              <w:jc w:val="both"/>
              <w:textAlignment w:val="baseline"/>
              <w:rPr>
                <w:b/>
                <w:color w:val="2A2B2A"/>
                <w:sz w:val="16"/>
                <w:szCs w:val="16"/>
              </w:rPr>
            </w:pPr>
            <w:r w:rsidRPr="00C52F45">
              <w:rPr>
                <w:b/>
                <w:color w:val="2A2B2A"/>
                <w:sz w:val="16"/>
                <w:szCs w:val="16"/>
              </w:rPr>
              <w:t>Виконавці послуг з перевезення тіл померлих визначаються у порядку, встановленому центральним органом виконавчої влади, що забезпечує формування державної політики у сфері житлово-комунального господарства:</w:t>
            </w:r>
          </w:p>
          <w:p w:rsidR="00FE7FFD" w:rsidRPr="00C52F45" w:rsidRDefault="00FE7FFD" w:rsidP="008144E0">
            <w:pPr>
              <w:pStyle w:val="a5"/>
              <w:spacing w:before="0" w:beforeAutospacing="0" w:after="0" w:afterAutospacing="0"/>
              <w:jc w:val="both"/>
              <w:textAlignment w:val="baseline"/>
              <w:rPr>
                <w:b/>
                <w:color w:val="2A2B2A"/>
                <w:sz w:val="16"/>
                <w:szCs w:val="16"/>
              </w:rPr>
            </w:pPr>
            <w:r w:rsidRPr="00C52F45">
              <w:rPr>
                <w:b/>
                <w:color w:val="2A2B2A"/>
                <w:sz w:val="16"/>
                <w:szCs w:val="16"/>
              </w:rPr>
              <w:t xml:space="preserve">виконавчими органами сільських, селищних, міських рад – для перевезення тіл померлих </w:t>
            </w:r>
            <w:proofErr w:type="gramStart"/>
            <w:r w:rsidRPr="00C52F45">
              <w:rPr>
                <w:b/>
                <w:color w:val="2A2B2A"/>
                <w:sz w:val="16"/>
                <w:szCs w:val="16"/>
              </w:rPr>
              <w:t>у</w:t>
            </w:r>
            <w:proofErr w:type="gramEnd"/>
            <w:r w:rsidRPr="00C52F45">
              <w:rPr>
                <w:b/>
                <w:color w:val="2A2B2A"/>
                <w:sz w:val="16"/>
                <w:szCs w:val="16"/>
              </w:rPr>
              <w:t xml:space="preserve"> разі настання їх смерті в </w:t>
            </w:r>
            <w:r w:rsidRPr="00C52F45">
              <w:rPr>
                <w:b/>
                <w:color w:val="2A2B2A"/>
                <w:sz w:val="16"/>
                <w:szCs w:val="16"/>
              </w:rPr>
              <w:lastRenderedPageBreak/>
              <w:t>межах населених пунктів;</w:t>
            </w:r>
          </w:p>
          <w:p w:rsidR="00FE7FFD" w:rsidRPr="00C52F45" w:rsidRDefault="00FE7FFD" w:rsidP="008144E0">
            <w:pPr>
              <w:pStyle w:val="a5"/>
              <w:spacing w:before="0" w:beforeAutospacing="0" w:after="0" w:afterAutospacing="0"/>
              <w:jc w:val="both"/>
              <w:textAlignment w:val="baseline"/>
              <w:rPr>
                <w:b/>
                <w:color w:val="2A2B2A"/>
                <w:sz w:val="16"/>
                <w:szCs w:val="16"/>
                <w:lang w:val="uk-UA"/>
              </w:rPr>
            </w:pPr>
            <w:r w:rsidRPr="00C52F45">
              <w:rPr>
                <w:b/>
                <w:color w:val="2A2B2A"/>
                <w:sz w:val="16"/>
                <w:szCs w:val="16"/>
              </w:rPr>
              <w:t xml:space="preserve">районними державними </w:t>
            </w:r>
            <w:proofErr w:type="gramStart"/>
            <w:r w:rsidRPr="00C52F45">
              <w:rPr>
                <w:b/>
                <w:color w:val="2A2B2A"/>
                <w:sz w:val="16"/>
                <w:szCs w:val="16"/>
              </w:rPr>
              <w:t>адм</w:t>
            </w:r>
            <w:proofErr w:type="gramEnd"/>
            <w:r w:rsidRPr="00C52F45">
              <w:rPr>
                <w:b/>
                <w:color w:val="2A2B2A"/>
                <w:sz w:val="16"/>
                <w:szCs w:val="16"/>
              </w:rPr>
              <w:t>іністраціями – для перевезення тіл померлих у разі настання їх смерті поза межами населених пунктів.</w:t>
            </w:r>
          </w:p>
          <w:p w:rsidR="00DF1662" w:rsidRPr="00C52F45" w:rsidRDefault="00FE7FFD" w:rsidP="008144E0">
            <w:pPr>
              <w:pStyle w:val="a5"/>
              <w:spacing w:before="0" w:beforeAutospacing="0" w:after="0" w:afterAutospacing="0"/>
              <w:jc w:val="both"/>
              <w:textAlignment w:val="baseline"/>
              <w:rPr>
                <w:b/>
                <w:color w:val="2A2B2A"/>
                <w:sz w:val="16"/>
                <w:szCs w:val="16"/>
                <w:lang w:val="uk-UA"/>
              </w:rPr>
            </w:pPr>
            <w:r w:rsidRPr="00C52F45">
              <w:rPr>
                <w:b/>
                <w:color w:val="2A2B2A"/>
                <w:sz w:val="16"/>
                <w:szCs w:val="16"/>
              </w:rPr>
              <w:t xml:space="preserve"> </w:t>
            </w:r>
          </w:p>
          <w:p w:rsidR="00FE7FFD" w:rsidRPr="00C52F45" w:rsidRDefault="00FE7FFD" w:rsidP="008144E0">
            <w:pPr>
              <w:pStyle w:val="a5"/>
              <w:spacing w:before="0" w:beforeAutospacing="0" w:after="0" w:afterAutospacing="0"/>
              <w:jc w:val="both"/>
              <w:textAlignment w:val="baseline"/>
              <w:rPr>
                <w:b/>
                <w:color w:val="2A2B2A"/>
                <w:sz w:val="16"/>
                <w:szCs w:val="16"/>
                <w:lang w:val="uk-UA"/>
              </w:rPr>
            </w:pPr>
            <w:r w:rsidRPr="00C52F45">
              <w:rPr>
                <w:b/>
                <w:color w:val="2A2B2A"/>
                <w:sz w:val="16"/>
                <w:szCs w:val="16"/>
              </w:rPr>
              <w:t>Стаття 10². Організація діяльності похоронних домі</w:t>
            </w:r>
            <w:proofErr w:type="gramStart"/>
            <w:r w:rsidRPr="00C52F45">
              <w:rPr>
                <w:b/>
                <w:color w:val="2A2B2A"/>
                <w:sz w:val="16"/>
                <w:szCs w:val="16"/>
              </w:rPr>
              <w:t>в</w:t>
            </w:r>
            <w:proofErr w:type="gramEnd"/>
            <w:r w:rsidRPr="00C52F45">
              <w:rPr>
                <w:b/>
                <w:color w:val="2A2B2A"/>
                <w:sz w:val="16"/>
                <w:szCs w:val="16"/>
                <w:lang w:val="uk-UA"/>
              </w:rPr>
              <w:t>.</w:t>
            </w:r>
          </w:p>
          <w:p w:rsidR="00FE7FFD" w:rsidRPr="00C52F45" w:rsidRDefault="00FE7FFD" w:rsidP="008144E0">
            <w:pPr>
              <w:pStyle w:val="a5"/>
              <w:spacing w:before="0" w:beforeAutospacing="0" w:after="0" w:afterAutospacing="0"/>
              <w:jc w:val="both"/>
              <w:textAlignment w:val="baseline"/>
              <w:rPr>
                <w:b/>
                <w:color w:val="2A2B2A"/>
                <w:sz w:val="16"/>
                <w:szCs w:val="16"/>
              </w:rPr>
            </w:pPr>
            <w:r w:rsidRPr="00C52F45">
              <w:rPr>
                <w:b/>
                <w:color w:val="2A2B2A"/>
                <w:sz w:val="16"/>
                <w:szCs w:val="16"/>
              </w:rPr>
              <w:t>Похоронні доми можуть створюватися виключно юридичними особами, в статутних документах яких визначено права та обов’язки щодо організації діяльності таких закладі</w:t>
            </w:r>
            <w:proofErr w:type="gramStart"/>
            <w:r w:rsidRPr="00C52F45">
              <w:rPr>
                <w:b/>
                <w:color w:val="2A2B2A"/>
                <w:sz w:val="16"/>
                <w:szCs w:val="16"/>
              </w:rPr>
              <w:t>в</w:t>
            </w:r>
            <w:proofErr w:type="gramEnd"/>
            <w:r w:rsidRPr="00C52F45">
              <w:rPr>
                <w:b/>
                <w:color w:val="2A2B2A"/>
                <w:sz w:val="16"/>
                <w:szCs w:val="16"/>
              </w:rPr>
              <w:t>.</w:t>
            </w:r>
          </w:p>
          <w:p w:rsidR="00FE7FFD" w:rsidRPr="00C52F45" w:rsidRDefault="00FE7FFD" w:rsidP="008144E0">
            <w:pPr>
              <w:pStyle w:val="a5"/>
              <w:spacing w:before="0" w:beforeAutospacing="0" w:after="0" w:afterAutospacing="0"/>
              <w:jc w:val="both"/>
              <w:textAlignment w:val="baseline"/>
              <w:rPr>
                <w:b/>
                <w:color w:val="2A2B2A"/>
                <w:sz w:val="16"/>
                <w:szCs w:val="16"/>
                <w:lang w:val="uk-UA"/>
              </w:rPr>
            </w:pPr>
            <w:r w:rsidRPr="00C52F45">
              <w:rPr>
                <w:b/>
                <w:color w:val="2A2B2A"/>
                <w:sz w:val="16"/>
                <w:szCs w:val="16"/>
              </w:rPr>
              <w:t xml:space="preserve">На території похоронних домів забороняється здійснювати медичні процедури з втручанням до </w:t>
            </w:r>
            <w:proofErr w:type="gramStart"/>
            <w:r w:rsidRPr="00C52F45">
              <w:rPr>
                <w:b/>
                <w:color w:val="2A2B2A"/>
                <w:sz w:val="16"/>
                <w:szCs w:val="16"/>
              </w:rPr>
              <w:t>тіла</w:t>
            </w:r>
            <w:proofErr w:type="gramEnd"/>
            <w:r w:rsidRPr="00C52F45">
              <w:rPr>
                <w:b/>
                <w:color w:val="2A2B2A"/>
                <w:sz w:val="16"/>
                <w:szCs w:val="16"/>
              </w:rPr>
              <w:t xml:space="preserve"> померлого та надавати інші послуги, що надаються судово-медичними та патологоанатомічними установами центрального органу виконавчої влади, що забезпечує формування та реалізує державну політику у сфері охорони здоров’я.</w:t>
            </w:r>
          </w:p>
          <w:p w:rsidR="00DD54C4" w:rsidRPr="00C52F45" w:rsidRDefault="00DD54C4" w:rsidP="008144E0">
            <w:pPr>
              <w:jc w:val="both"/>
              <w:rPr>
                <w:rFonts w:ascii="Times New Roman" w:hAnsi="Times New Roman" w:cs="Times New Roman"/>
                <w:sz w:val="16"/>
                <w:szCs w:val="16"/>
              </w:rPr>
            </w:pPr>
          </w:p>
        </w:tc>
        <w:tc>
          <w:tcPr>
            <w:tcW w:w="3119" w:type="dxa"/>
          </w:tcPr>
          <w:p w:rsidR="00DD54C4" w:rsidRPr="00C52F45" w:rsidRDefault="00DD54C4" w:rsidP="00754662">
            <w:pPr>
              <w:jc w:val="both"/>
              <w:rPr>
                <w:rFonts w:ascii="Times New Roman" w:hAnsi="Times New Roman" w:cs="Times New Roman"/>
                <w:sz w:val="16"/>
                <w:szCs w:val="16"/>
              </w:rPr>
            </w:pPr>
          </w:p>
        </w:tc>
        <w:tc>
          <w:tcPr>
            <w:tcW w:w="2486" w:type="dxa"/>
          </w:tcPr>
          <w:p w:rsidR="00DD54C4" w:rsidRPr="00C52F45" w:rsidRDefault="00DD54C4" w:rsidP="00754662">
            <w:pPr>
              <w:jc w:val="both"/>
              <w:rPr>
                <w:rFonts w:ascii="Times New Roman" w:hAnsi="Times New Roman" w:cs="Times New Roman"/>
                <w:sz w:val="16"/>
                <w:szCs w:val="16"/>
              </w:rPr>
            </w:pPr>
          </w:p>
        </w:tc>
      </w:tr>
      <w:tr w:rsidR="00594B67" w:rsidRPr="00126AD5" w:rsidTr="00B10A43">
        <w:tc>
          <w:tcPr>
            <w:tcW w:w="4928" w:type="dxa"/>
            <w:gridSpan w:val="2"/>
          </w:tcPr>
          <w:p w:rsidR="00FE7FFD" w:rsidRPr="00C52F45" w:rsidRDefault="00FE7FFD"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b/>
                <w:bCs/>
                <w:color w:val="000000"/>
                <w:sz w:val="16"/>
                <w:szCs w:val="16"/>
                <w:bdr w:val="none" w:sz="0" w:space="0" w:color="auto" w:frame="1"/>
                <w:lang w:eastAsia="ru-RU"/>
              </w:rPr>
              <w:lastRenderedPageBreak/>
              <w:t>Стаття 12.</w:t>
            </w:r>
            <w:r w:rsidRPr="00C52F45">
              <w:rPr>
                <w:rFonts w:ascii="Times New Roman" w:eastAsia="Times New Roman" w:hAnsi="Times New Roman" w:cs="Times New Roman"/>
                <w:color w:val="000000"/>
                <w:sz w:val="16"/>
                <w:szCs w:val="16"/>
                <w:lang w:eastAsia="ru-RU"/>
              </w:rPr>
              <w:t xml:space="preserve"> Надання ритуальних послуг </w:t>
            </w:r>
            <w:r w:rsidRPr="00C52F45">
              <w:rPr>
                <w:rFonts w:ascii="Times New Roman" w:eastAsia="Times New Roman" w:hAnsi="Times New Roman" w:cs="Times New Roman"/>
                <w:color w:val="000000"/>
                <w:sz w:val="16"/>
                <w:szCs w:val="16"/>
                <w:lang w:eastAsia="ru-RU"/>
              </w:rPr>
              <w:br/>
            </w:r>
          </w:p>
          <w:p w:rsidR="00FE7FFD" w:rsidRPr="00C52F45" w:rsidRDefault="0083416C"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bookmarkStart w:id="50" w:name="o116"/>
            <w:bookmarkEnd w:id="50"/>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Особа, яка</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зобов'язалася</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поховати</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померлого,</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на</w:t>
            </w:r>
            <w:r w:rsidRPr="00C52F45">
              <w:rPr>
                <w:rFonts w:ascii="Times New Roman" w:eastAsia="Times New Roman" w:hAnsi="Times New Roman" w:cs="Times New Roman"/>
                <w:color w:val="000000"/>
                <w:sz w:val="16"/>
                <w:szCs w:val="16"/>
                <w:lang w:eastAsia="ru-RU"/>
              </w:rPr>
              <w:t xml:space="preserve"> </w:t>
            </w:r>
            <w:proofErr w:type="gramStart"/>
            <w:r w:rsidR="00FE7FFD" w:rsidRPr="00C52F45">
              <w:rPr>
                <w:rFonts w:ascii="Times New Roman" w:eastAsia="Times New Roman" w:hAnsi="Times New Roman" w:cs="Times New Roman"/>
                <w:color w:val="000000"/>
                <w:sz w:val="16"/>
                <w:szCs w:val="16"/>
                <w:lang w:eastAsia="ru-RU"/>
              </w:rPr>
              <w:t>п</w:t>
            </w:r>
            <w:proofErr w:type="gramEnd"/>
            <w:r w:rsidR="00FE7FFD" w:rsidRPr="00C52F45">
              <w:rPr>
                <w:rFonts w:ascii="Times New Roman" w:eastAsia="Times New Roman" w:hAnsi="Times New Roman" w:cs="Times New Roman"/>
                <w:color w:val="000000"/>
                <w:sz w:val="16"/>
                <w:szCs w:val="16"/>
                <w:lang w:eastAsia="ru-RU"/>
              </w:rPr>
              <w:t xml:space="preserve">ідставі </w:t>
            </w:r>
            <w:r w:rsidR="00FE7FFD" w:rsidRPr="00C52F45">
              <w:rPr>
                <w:rFonts w:ascii="Times New Roman" w:eastAsia="Times New Roman" w:hAnsi="Times New Roman" w:cs="Times New Roman"/>
                <w:color w:val="000000"/>
                <w:sz w:val="16"/>
                <w:szCs w:val="16"/>
                <w:lang w:eastAsia="ru-RU"/>
              </w:rPr>
              <w:br/>
              <w:t>свідоцтва</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 xml:space="preserve">про смерть звертається згідно із статтею 8 цього Закону </w:t>
            </w:r>
            <w:r w:rsidR="00FE7FFD" w:rsidRPr="00C52F45">
              <w:rPr>
                <w:rFonts w:ascii="Times New Roman" w:eastAsia="Times New Roman" w:hAnsi="Times New Roman" w:cs="Times New Roman"/>
                <w:color w:val="000000"/>
                <w:sz w:val="16"/>
                <w:szCs w:val="16"/>
                <w:lang w:eastAsia="ru-RU"/>
              </w:rPr>
              <w:br/>
              <w:t>до сільського голови або ритуальної</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служби</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з</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приводу</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 xml:space="preserve">укладення </w:t>
            </w:r>
            <w:r w:rsidR="00FE7FFD" w:rsidRPr="00C52F45">
              <w:rPr>
                <w:rFonts w:ascii="Times New Roman" w:eastAsia="Times New Roman" w:hAnsi="Times New Roman" w:cs="Times New Roman"/>
                <w:color w:val="000000"/>
                <w:sz w:val="16"/>
                <w:szCs w:val="16"/>
                <w:lang w:eastAsia="ru-RU"/>
              </w:rPr>
              <w:br/>
              <w:t>відповідного</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договору-замовлення</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на</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організацію</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та</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 xml:space="preserve">проведення </w:t>
            </w:r>
            <w:r w:rsidR="00FE7FFD" w:rsidRPr="00C52F45">
              <w:rPr>
                <w:rFonts w:ascii="Times New Roman" w:eastAsia="Times New Roman" w:hAnsi="Times New Roman" w:cs="Times New Roman"/>
                <w:color w:val="000000"/>
                <w:sz w:val="16"/>
                <w:szCs w:val="16"/>
                <w:lang w:eastAsia="ru-RU"/>
              </w:rPr>
              <w:br/>
              <w:t>поховання.</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Ця особа має право вибирати</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виконавців</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послуг</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 xml:space="preserve">серед </w:t>
            </w:r>
            <w:r w:rsidR="00FE7FFD" w:rsidRPr="00C52F45">
              <w:rPr>
                <w:rFonts w:ascii="Times New Roman" w:eastAsia="Times New Roman" w:hAnsi="Times New Roman" w:cs="Times New Roman"/>
                <w:color w:val="000000"/>
                <w:sz w:val="16"/>
                <w:szCs w:val="16"/>
                <w:lang w:eastAsia="ru-RU"/>
              </w:rPr>
              <w:br/>
              <w:t>суб'єктів</w:t>
            </w:r>
            <w:r w:rsidR="00B10A43"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господарської</w:t>
            </w:r>
            <w:r w:rsidR="00B10A43"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діяльності,</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які</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уклали</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договори</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 xml:space="preserve">із </w:t>
            </w:r>
            <w:r w:rsidR="00FE7FFD" w:rsidRPr="00C52F45">
              <w:rPr>
                <w:rFonts w:ascii="Times New Roman" w:eastAsia="Times New Roman" w:hAnsi="Times New Roman" w:cs="Times New Roman"/>
                <w:color w:val="000000"/>
                <w:sz w:val="16"/>
                <w:szCs w:val="16"/>
                <w:lang w:eastAsia="ru-RU"/>
              </w:rPr>
              <w:br/>
              <w:t xml:space="preserve">сільським головою або ритуальною службою про надання цих послуг. </w:t>
            </w:r>
            <w:r w:rsidR="00FE7FFD" w:rsidRPr="00C52F45">
              <w:rPr>
                <w:rFonts w:ascii="Times New Roman" w:eastAsia="Times New Roman" w:hAnsi="Times New Roman" w:cs="Times New Roman"/>
                <w:color w:val="000000"/>
                <w:sz w:val="16"/>
                <w:szCs w:val="16"/>
                <w:lang w:eastAsia="ru-RU"/>
              </w:rPr>
              <w:br/>
            </w:r>
          </w:p>
          <w:p w:rsidR="00FE7FFD" w:rsidRPr="00C52F45" w:rsidRDefault="0083416C"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bookmarkStart w:id="51" w:name="o117"/>
            <w:bookmarkEnd w:id="51"/>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Ритуальні послуги</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надаються</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за</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плату</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згідно</w:t>
            </w:r>
            <w:r w:rsidRPr="00C52F45">
              <w:rPr>
                <w:rFonts w:ascii="Times New Roman" w:eastAsia="Times New Roman" w:hAnsi="Times New Roman" w:cs="Times New Roman"/>
                <w:color w:val="000000"/>
                <w:sz w:val="16"/>
                <w:szCs w:val="16"/>
                <w:lang w:eastAsia="ru-RU"/>
              </w:rPr>
              <w:t xml:space="preserve"> </w:t>
            </w:r>
            <w:r w:rsidR="00FE7FFD" w:rsidRPr="00C52F45">
              <w:rPr>
                <w:rFonts w:ascii="Times New Roman" w:eastAsia="Times New Roman" w:hAnsi="Times New Roman" w:cs="Times New Roman"/>
                <w:color w:val="000000"/>
                <w:sz w:val="16"/>
                <w:szCs w:val="16"/>
                <w:lang w:eastAsia="ru-RU"/>
              </w:rPr>
              <w:t xml:space="preserve">з </w:t>
            </w:r>
            <w:r w:rsidR="00FE7FFD" w:rsidRPr="00C52F45">
              <w:rPr>
                <w:rFonts w:ascii="Times New Roman" w:eastAsia="Times New Roman" w:hAnsi="Times New Roman" w:cs="Times New Roman"/>
                <w:color w:val="000000"/>
                <w:sz w:val="16"/>
                <w:szCs w:val="16"/>
                <w:lang w:eastAsia="ru-RU"/>
              </w:rPr>
              <w:br/>
              <w:t xml:space="preserve">договором-замовленням, </w:t>
            </w:r>
            <w:proofErr w:type="gramStart"/>
            <w:r w:rsidR="00FE7FFD" w:rsidRPr="00C52F45">
              <w:rPr>
                <w:rFonts w:ascii="Times New Roman" w:eastAsia="Times New Roman" w:hAnsi="Times New Roman" w:cs="Times New Roman"/>
                <w:color w:val="000000"/>
                <w:sz w:val="16"/>
                <w:szCs w:val="16"/>
                <w:lang w:eastAsia="ru-RU"/>
              </w:rPr>
              <w:t>кр</w:t>
            </w:r>
            <w:proofErr w:type="gramEnd"/>
            <w:r w:rsidR="00FE7FFD" w:rsidRPr="00C52F45">
              <w:rPr>
                <w:rFonts w:ascii="Times New Roman" w:eastAsia="Times New Roman" w:hAnsi="Times New Roman" w:cs="Times New Roman"/>
                <w:color w:val="000000"/>
                <w:sz w:val="16"/>
                <w:szCs w:val="16"/>
                <w:lang w:eastAsia="ru-RU"/>
              </w:rPr>
              <w:t xml:space="preserve">ім випадків, передбачених законом. </w:t>
            </w:r>
          </w:p>
          <w:p w:rsidR="00594B67" w:rsidRPr="00C52F45" w:rsidRDefault="00594B67" w:rsidP="00754662">
            <w:pPr>
              <w:jc w:val="both"/>
              <w:rPr>
                <w:rFonts w:ascii="Times New Roman" w:hAnsi="Times New Roman" w:cs="Times New Roman"/>
                <w:sz w:val="16"/>
                <w:szCs w:val="16"/>
              </w:rPr>
            </w:pPr>
          </w:p>
        </w:tc>
        <w:tc>
          <w:tcPr>
            <w:tcW w:w="4819" w:type="dxa"/>
          </w:tcPr>
          <w:p w:rsidR="00594B67" w:rsidRPr="00C52F45" w:rsidRDefault="00FE7FFD" w:rsidP="008144E0">
            <w:pPr>
              <w:jc w:val="both"/>
              <w:rPr>
                <w:rFonts w:ascii="Times New Roman" w:eastAsia="Times New Roman" w:hAnsi="Times New Roman" w:cs="Times New Roman"/>
                <w:b/>
                <w:bCs/>
                <w:color w:val="000000"/>
                <w:sz w:val="16"/>
                <w:szCs w:val="16"/>
                <w:bdr w:val="none" w:sz="0" w:space="0" w:color="auto" w:frame="1"/>
                <w:lang w:val="uk-UA" w:eastAsia="ru-RU"/>
              </w:rPr>
            </w:pPr>
            <w:r w:rsidRPr="00C52F45">
              <w:rPr>
                <w:rFonts w:ascii="Times New Roman" w:eastAsia="Times New Roman" w:hAnsi="Times New Roman" w:cs="Times New Roman"/>
                <w:b/>
                <w:bCs/>
                <w:color w:val="000000"/>
                <w:sz w:val="16"/>
                <w:szCs w:val="16"/>
                <w:bdr w:val="none" w:sz="0" w:space="0" w:color="auto" w:frame="1"/>
                <w:lang w:eastAsia="ru-RU"/>
              </w:rPr>
              <w:t>Стаття 12.</w:t>
            </w:r>
            <w:r w:rsidRPr="00C52F45">
              <w:rPr>
                <w:rFonts w:ascii="Times New Roman" w:eastAsia="Times New Roman" w:hAnsi="Times New Roman" w:cs="Times New Roman"/>
                <w:b/>
                <w:bCs/>
                <w:color w:val="000000"/>
                <w:sz w:val="16"/>
                <w:szCs w:val="16"/>
                <w:bdr w:val="none" w:sz="0" w:space="0" w:color="auto" w:frame="1"/>
                <w:lang w:val="uk-UA" w:eastAsia="ru-RU"/>
              </w:rPr>
              <w:t xml:space="preserve"> Організація та проведення поховання </w:t>
            </w:r>
          </w:p>
          <w:p w:rsidR="00FE7FFD" w:rsidRPr="00C52F45" w:rsidRDefault="00FE7FFD" w:rsidP="008144E0">
            <w:pPr>
              <w:pStyle w:val="a5"/>
              <w:spacing w:before="0" w:beforeAutospacing="0" w:after="0" w:afterAutospacing="0"/>
              <w:jc w:val="both"/>
              <w:textAlignment w:val="baseline"/>
              <w:rPr>
                <w:b/>
                <w:color w:val="2A2B2A"/>
                <w:sz w:val="16"/>
                <w:szCs w:val="16"/>
              </w:rPr>
            </w:pPr>
            <w:r w:rsidRPr="00C52F45">
              <w:rPr>
                <w:b/>
                <w:color w:val="2A2B2A"/>
                <w:sz w:val="16"/>
                <w:szCs w:val="16"/>
              </w:rPr>
              <w:t xml:space="preserve">Виконавець волевиявлення померлого на </w:t>
            </w:r>
            <w:proofErr w:type="gramStart"/>
            <w:r w:rsidRPr="00C52F45">
              <w:rPr>
                <w:b/>
                <w:color w:val="2A2B2A"/>
                <w:sz w:val="16"/>
                <w:szCs w:val="16"/>
              </w:rPr>
              <w:t>п</w:t>
            </w:r>
            <w:proofErr w:type="gramEnd"/>
            <w:r w:rsidRPr="00C52F45">
              <w:rPr>
                <w:b/>
                <w:color w:val="2A2B2A"/>
                <w:sz w:val="16"/>
                <w:szCs w:val="16"/>
              </w:rPr>
              <w:t>ідставі свідоцтва про смерть звертається до надавача послуг поховання з приводу укладення договору на надання послуг поховання.</w:t>
            </w:r>
          </w:p>
          <w:p w:rsidR="00FE7FFD" w:rsidRPr="00C52F45" w:rsidRDefault="00FE7FFD" w:rsidP="008144E0">
            <w:pPr>
              <w:pStyle w:val="a5"/>
              <w:spacing w:before="0" w:beforeAutospacing="0" w:after="0" w:afterAutospacing="0"/>
              <w:jc w:val="both"/>
              <w:textAlignment w:val="baseline"/>
              <w:rPr>
                <w:b/>
                <w:color w:val="2A2B2A"/>
                <w:sz w:val="16"/>
                <w:szCs w:val="16"/>
                <w:lang w:val="uk-UA"/>
              </w:rPr>
            </w:pPr>
            <w:r w:rsidRPr="00C52F45">
              <w:rPr>
                <w:b/>
                <w:color w:val="2A2B2A"/>
                <w:sz w:val="16"/>
                <w:szCs w:val="16"/>
              </w:rPr>
              <w:t xml:space="preserve">Послуги поховання, </w:t>
            </w:r>
            <w:proofErr w:type="gramStart"/>
            <w:r w:rsidRPr="00C52F45">
              <w:rPr>
                <w:b/>
                <w:color w:val="2A2B2A"/>
                <w:sz w:val="16"/>
                <w:szCs w:val="16"/>
              </w:rPr>
              <w:t>кр</w:t>
            </w:r>
            <w:proofErr w:type="gramEnd"/>
            <w:r w:rsidRPr="00C52F45">
              <w:rPr>
                <w:b/>
                <w:color w:val="2A2B2A"/>
                <w:sz w:val="16"/>
                <w:szCs w:val="16"/>
              </w:rPr>
              <w:t>ім випадків, передбачених законом, надаються за плату згідно з договором, що укладається відповідно до типового договору між замовником та надавачом послуг поховання, затвердженого центральним органом виконавчої влади, що забезпечує формування державної політики у сфері житлово-комунального господарства.</w:t>
            </w:r>
          </w:p>
          <w:p w:rsidR="00FE7FFD" w:rsidRPr="00C52F45" w:rsidRDefault="00FE7FFD" w:rsidP="008144E0">
            <w:pPr>
              <w:pStyle w:val="a5"/>
              <w:spacing w:before="0" w:beforeAutospacing="0" w:after="0" w:afterAutospacing="0"/>
              <w:jc w:val="both"/>
              <w:textAlignment w:val="baseline"/>
              <w:rPr>
                <w:b/>
                <w:color w:val="2A2B2A"/>
                <w:sz w:val="16"/>
                <w:szCs w:val="16"/>
                <w:lang w:val="uk-UA"/>
              </w:rPr>
            </w:pPr>
            <w:r w:rsidRPr="00C52F45">
              <w:rPr>
                <w:b/>
                <w:color w:val="2A2B2A"/>
                <w:sz w:val="16"/>
                <w:szCs w:val="16"/>
                <w:shd w:val="clear" w:color="auto" w:fill="FFFFFF"/>
                <w:lang w:val="uk-UA"/>
              </w:rPr>
              <w:t>Виконавчі органи сільських, селищних, міських рад, центральні органи виконавчої влади сприяють здійсненню інвестиційної діяльності для будівництва крематоріїв із правом подальшої експлуатації та утримання похоронних домів при них.</w:t>
            </w:r>
          </w:p>
          <w:p w:rsidR="00FE7FFD" w:rsidRPr="00C52F45" w:rsidRDefault="00FE7FFD" w:rsidP="008144E0">
            <w:pPr>
              <w:jc w:val="both"/>
              <w:rPr>
                <w:rFonts w:ascii="Times New Roman" w:hAnsi="Times New Roman" w:cs="Times New Roman"/>
                <w:sz w:val="16"/>
                <w:szCs w:val="16"/>
                <w:lang w:val="uk-UA"/>
              </w:rPr>
            </w:pPr>
          </w:p>
        </w:tc>
        <w:tc>
          <w:tcPr>
            <w:tcW w:w="3119" w:type="dxa"/>
          </w:tcPr>
          <w:p w:rsidR="00594B67" w:rsidRPr="00C52F45" w:rsidRDefault="00594B67" w:rsidP="00754662">
            <w:pPr>
              <w:jc w:val="both"/>
              <w:rPr>
                <w:rFonts w:ascii="Times New Roman" w:hAnsi="Times New Roman" w:cs="Times New Roman"/>
                <w:sz w:val="16"/>
                <w:szCs w:val="16"/>
                <w:lang w:val="uk-UA"/>
              </w:rPr>
            </w:pPr>
          </w:p>
        </w:tc>
        <w:tc>
          <w:tcPr>
            <w:tcW w:w="2486" w:type="dxa"/>
          </w:tcPr>
          <w:p w:rsidR="00594B67" w:rsidRPr="00C52F45" w:rsidRDefault="00594B67" w:rsidP="00754662">
            <w:pPr>
              <w:jc w:val="both"/>
              <w:rPr>
                <w:rFonts w:ascii="Times New Roman" w:hAnsi="Times New Roman" w:cs="Times New Roman"/>
                <w:sz w:val="16"/>
                <w:szCs w:val="16"/>
                <w:lang w:val="uk-UA"/>
              </w:rPr>
            </w:pPr>
          </w:p>
        </w:tc>
      </w:tr>
      <w:tr w:rsidR="00594B67" w:rsidRPr="00C52F45" w:rsidTr="00B10A43">
        <w:tc>
          <w:tcPr>
            <w:tcW w:w="4928" w:type="dxa"/>
            <w:gridSpan w:val="2"/>
          </w:tcPr>
          <w:p w:rsidR="00DF1662" w:rsidRPr="00C52F45" w:rsidRDefault="0083416C" w:rsidP="00DF1662">
            <w:pPr>
              <w:pStyle w:val="HTML"/>
              <w:shd w:val="clear" w:color="auto" w:fill="FFFFFF"/>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 xml:space="preserve"> </w:t>
            </w:r>
            <w:r w:rsidR="00EC0301" w:rsidRPr="00C52F45">
              <w:rPr>
                <w:rFonts w:ascii="Times New Roman" w:eastAsia="Times New Roman" w:hAnsi="Times New Roman" w:cs="Times New Roman"/>
                <w:b/>
                <w:bCs/>
                <w:color w:val="000000"/>
                <w:sz w:val="16"/>
                <w:szCs w:val="16"/>
                <w:bdr w:val="none" w:sz="0" w:space="0" w:color="auto" w:frame="1"/>
                <w:lang w:eastAsia="ru-RU"/>
              </w:rPr>
              <w:t>Стаття 13.</w:t>
            </w:r>
            <w:r w:rsidR="00EC0301" w:rsidRPr="00C52F45">
              <w:rPr>
                <w:rFonts w:ascii="Times New Roman" w:eastAsia="Times New Roman" w:hAnsi="Times New Roman" w:cs="Times New Roman"/>
                <w:color w:val="000000"/>
                <w:sz w:val="16"/>
                <w:szCs w:val="16"/>
                <w:lang w:eastAsia="ru-RU"/>
              </w:rPr>
              <w:t xml:space="preserve"> Допомога на поховання</w:t>
            </w:r>
          </w:p>
          <w:p w:rsidR="00EC0301" w:rsidRPr="00C52F45" w:rsidRDefault="00DF1662" w:rsidP="00DF1662">
            <w:pPr>
              <w:pStyle w:val="HTML"/>
              <w:shd w:val="clear" w:color="auto" w:fill="FFFFFF"/>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val="uk-UA" w:eastAsia="ru-RU"/>
              </w:rPr>
              <w:t>..</w:t>
            </w:r>
            <w:r w:rsidR="00EC0301" w:rsidRPr="00C52F45">
              <w:rPr>
                <w:rFonts w:ascii="Times New Roman" w:eastAsia="Times New Roman" w:hAnsi="Times New Roman" w:cs="Times New Roman"/>
                <w:color w:val="000000"/>
                <w:sz w:val="16"/>
                <w:szCs w:val="16"/>
                <w:lang w:eastAsia="ru-RU"/>
              </w:rPr>
              <w:t xml:space="preserve"> </w:t>
            </w:r>
          </w:p>
          <w:p w:rsidR="00EC0301" w:rsidRPr="00C52F45" w:rsidRDefault="00EC0301"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Розмі</w:t>
            </w:r>
            <w:proofErr w:type="gramStart"/>
            <w:r w:rsidRPr="00C52F45">
              <w:rPr>
                <w:rFonts w:ascii="Times New Roman" w:eastAsia="Times New Roman" w:hAnsi="Times New Roman" w:cs="Times New Roman"/>
                <w:color w:val="000000"/>
                <w:sz w:val="16"/>
                <w:szCs w:val="16"/>
                <w:lang w:eastAsia="ru-RU"/>
              </w:rPr>
              <w:t>р</w:t>
            </w:r>
            <w:proofErr w:type="gramEnd"/>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допомоги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на</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поховання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та</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порядок її </w:t>
            </w:r>
            <w:r w:rsidR="00DF1662"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надання</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виконавцю</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волевиявлення</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померлого</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або</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особі,</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яка </w:t>
            </w:r>
            <w:r w:rsidR="00DF1662"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зобов'язалася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поховати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померлого,</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встановлює</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Кабінет Міністрів </w:t>
            </w:r>
            <w:r w:rsidR="00DF1662"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 xml:space="preserve">України, якщо інше не передбачено законом. </w:t>
            </w:r>
          </w:p>
          <w:p w:rsidR="00EC0301" w:rsidRPr="00C52F45" w:rsidRDefault="00EC0301"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p>
          <w:p w:rsidR="00EC0301" w:rsidRPr="00C52F45" w:rsidRDefault="00EC0301" w:rsidP="00DF1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Розмі</w:t>
            </w:r>
            <w:proofErr w:type="gramStart"/>
            <w:r w:rsidRPr="00C52F45">
              <w:rPr>
                <w:rFonts w:ascii="Times New Roman" w:eastAsia="Times New Roman" w:hAnsi="Times New Roman" w:cs="Times New Roman"/>
                <w:color w:val="000000"/>
                <w:sz w:val="16"/>
                <w:szCs w:val="16"/>
                <w:lang w:eastAsia="ru-RU"/>
              </w:rPr>
              <w:t>р</w:t>
            </w:r>
            <w:proofErr w:type="gramEnd"/>
            <w:r w:rsidRPr="00C52F45">
              <w:rPr>
                <w:rFonts w:ascii="Times New Roman" w:eastAsia="Times New Roman" w:hAnsi="Times New Roman" w:cs="Times New Roman"/>
                <w:color w:val="000000"/>
                <w:sz w:val="16"/>
                <w:szCs w:val="16"/>
                <w:lang w:eastAsia="ru-RU"/>
              </w:rPr>
              <w:t xml:space="preserve"> допомоги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на</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поховання не може бути меншим за розмір, </w:t>
            </w:r>
            <w:r w:rsidR="00DF1662"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визначений Кабінетом Міністрів України.</w:t>
            </w:r>
          </w:p>
          <w:p w:rsidR="00594B67" w:rsidRPr="00C52F45" w:rsidRDefault="00594B67" w:rsidP="00754662">
            <w:pPr>
              <w:jc w:val="both"/>
              <w:rPr>
                <w:rFonts w:ascii="Times New Roman" w:hAnsi="Times New Roman" w:cs="Times New Roman"/>
                <w:sz w:val="16"/>
                <w:szCs w:val="16"/>
              </w:rPr>
            </w:pPr>
          </w:p>
        </w:tc>
        <w:tc>
          <w:tcPr>
            <w:tcW w:w="4819" w:type="dxa"/>
          </w:tcPr>
          <w:p w:rsidR="00EC0301" w:rsidRPr="00C52F45" w:rsidRDefault="00EC0301" w:rsidP="008144E0">
            <w:pPr>
              <w:pStyle w:val="HTML"/>
              <w:shd w:val="clear" w:color="auto" w:fill="FFFFFF"/>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b/>
                <w:bCs/>
                <w:color w:val="000000"/>
                <w:sz w:val="16"/>
                <w:szCs w:val="16"/>
                <w:bdr w:val="none" w:sz="0" w:space="0" w:color="auto" w:frame="1"/>
                <w:lang w:eastAsia="ru-RU"/>
              </w:rPr>
              <w:t>Стаття 13.</w:t>
            </w:r>
            <w:r w:rsidRPr="00C52F45">
              <w:rPr>
                <w:rFonts w:ascii="Times New Roman" w:eastAsia="Times New Roman" w:hAnsi="Times New Roman" w:cs="Times New Roman"/>
                <w:color w:val="000000"/>
                <w:sz w:val="16"/>
                <w:szCs w:val="16"/>
                <w:lang w:eastAsia="ru-RU"/>
              </w:rPr>
              <w:t xml:space="preserve"> Допомога на поховання </w:t>
            </w:r>
          </w:p>
          <w:p w:rsidR="00EC0301" w:rsidRPr="00C52F45" w:rsidRDefault="00EC0301" w:rsidP="008144E0">
            <w:pPr>
              <w:pStyle w:val="HTML"/>
              <w:shd w:val="clear" w:color="auto" w:fill="FFFFFF"/>
              <w:jc w:val="both"/>
              <w:textAlignment w:val="baseline"/>
              <w:rPr>
                <w:rFonts w:ascii="Times New Roman" w:eastAsia="Times New Roman" w:hAnsi="Times New Roman" w:cs="Times New Roman"/>
                <w:color w:val="000000"/>
                <w:sz w:val="16"/>
                <w:szCs w:val="16"/>
                <w:lang w:val="uk-UA" w:eastAsia="ru-RU"/>
              </w:rPr>
            </w:pPr>
          </w:p>
          <w:p w:rsidR="00EC0301" w:rsidRPr="00C52F45" w:rsidRDefault="00EC0301" w:rsidP="008144E0">
            <w:pPr>
              <w:pStyle w:val="HTML"/>
              <w:shd w:val="clear" w:color="auto" w:fill="FFFFFF"/>
              <w:jc w:val="both"/>
              <w:textAlignment w:val="baseline"/>
              <w:rPr>
                <w:rFonts w:ascii="Times New Roman" w:eastAsia="Times New Roman" w:hAnsi="Times New Roman" w:cs="Times New Roman"/>
                <w:b/>
                <w:color w:val="000000"/>
                <w:sz w:val="16"/>
                <w:szCs w:val="16"/>
                <w:lang w:eastAsia="ru-RU"/>
              </w:rPr>
            </w:pPr>
            <w:r w:rsidRPr="00C52F45">
              <w:rPr>
                <w:rFonts w:ascii="Times New Roman" w:eastAsia="Times New Roman" w:hAnsi="Times New Roman" w:cs="Times New Roman"/>
                <w:b/>
                <w:color w:val="000000"/>
                <w:sz w:val="16"/>
                <w:szCs w:val="16"/>
                <w:lang w:eastAsia="ru-RU"/>
              </w:rPr>
              <w:t>Розмі</w:t>
            </w:r>
            <w:proofErr w:type="gramStart"/>
            <w:r w:rsidRPr="00C52F45">
              <w:rPr>
                <w:rFonts w:ascii="Times New Roman" w:eastAsia="Times New Roman" w:hAnsi="Times New Roman" w:cs="Times New Roman"/>
                <w:b/>
                <w:color w:val="000000"/>
                <w:sz w:val="16"/>
                <w:szCs w:val="16"/>
                <w:lang w:eastAsia="ru-RU"/>
              </w:rPr>
              <w:t>р</w:t>
            </w:r>
            <w:proofErr w:type="gramEnd"/>
            <w:r w:rsidR="0083416C" w:rsidRPr="00C52F45">
              <w:rPr>
                <w:rFonts w:ascii="Times New Roman" w:eastAsia="Times New Roman" w:hAnsi="Times New Roman" w:cs="Times New Roman"/>
                <w:b/>
                <w:color w:val="000000"/>
                <w:sz w:val="16"/>
                <w:szCs w:val="16"/>
                <w:lang w:eastAsia="ru-RU"/>
              </w:rPr>
              <w:t xml:space="preserve"> </w:t>
            </w:r>
            <w:r w:rsidRPr="00C52F45">
              <w:rPr>
                <w:rFonts w:ascii="Times New Roman" w:eastAsia="Times New Roman" w:hAnsi="Times New Roman" w:cs="Times New Roman"/>
                <w:b/>
                <w:color w:val="000000"/>
                <w:sz w:val="16"/>
                <w:szCs w:val="16"/>
                <w:lang w:eastAsia="ru-RU"/>
              </w:rPr>
              <w:t>допомоги</w:t>
            </w:r>
            <w:r w:rsidR="0083416C" w:rsidRPr="00C52F45">
              <w:rPr>
                <w:rFonts w:ascii="Times New Roman" w:eastAsia="Times New Roman" w:hAnsi="Times New Roman" w:cs="Times New Roman"/>
                <w:b/>
                <w:color w:val="000000"/>
                <w:sz w:val="16"/>
                <w:szCs w:val="16"/>
                <w:lang w:eastAsia="ru-RU"/>
              </w:rPr>
              <w:t xml:space="preserve"> </w:t>
            </w:r>
            <w:r w:rsidRPr="00C52F45">
              <w:rPr>
                <w:rFonts w:ascii="Times New Roman" w:eastAsia="Times New Roman" w:hAnsi="Times New Roman" w:cs="Times New Roman"/>
                <w:b/>
                <w:color w:val="000000"/>
                <w:sz w:val="16"/>
                <w:szCs w:val="16"/>
                <w:lang w:eastAsia="ru-RU"/>
              </w:rPr>
              <w:t>на</w:t>
            </w:r>
            <w:r w:rsidR="0083416C" w:rsidRPr="00C52F45">
              <w:rPr>
                <w:rFonts w:ascii="Times New Roman" w:eastAsia="Times New Roman" w:hAnsi="Times New Roman" w:cs="Times New Roman"/>
                <w:b/>
                <w:color w:val="000000"/>
                <w:sz w:val="16"/>
                <w:szCs w:val="16"/>
                <w:lang w:eastAsia="ru-RU"/>
              </w:rPr>
              <w:t xml:space="preserve"> </w:t>
            </w:r>
            <w:r w:rsidRPr="00C52F45">
              <w:rPr>
                <w:rFonts w:ascii="Times New Roman" w:eastAsia="Times New Roman" w:hAnsi="Times New Roman" w:cs="Times New Roman"/>
                <w:b/>
                <w:color w:val="000000"/>
                <w:sz w:val="16"/>
                <w:szCs w:val="16"/>
                <w:lang w:eastAsia="ru-RU"/>
              </w:rPr>
              <w:t>поховання</w:t>
            </w:r>
            <w:r w:rsidR="0083416C" w:rsidRPr="00C52F45">
              <w:rPr>
                <w:rFonts w:ascii="Times New Roman" w:eastAsia="Times New Roman" w:hAnsi="Times New Roman" w:cs="Times New Roman"/>
                <w:b/>
                <w:color w:val="000000"/>
                <w:sz w:val="16"/>
                <w:szCs w:val="16"/>
                <w:lang w:eastAsia="ru-RU"/>
              </w:rPr>
              <w:t xml:space="preserve"> </w:t>
            </w:r>
            <w:r w:rsidRPr="00C52F45">
              <w:rPr>
                <w:rFonts w:ascii="Times New Roman" w:eastAsia="Times New Roman" w:hAnsi="Times New Roman" w:cs="Times New Roman"/>
                <w:b/>
                <w:color w:val="000000"/>
                <w:sz w:val="16"/>
                <w:szCs w:val="16"/>
                <w:lang w:eastAsia="ru-RU"/>
              </w:rPr>
              <w:t>встановлює</w:t>
            </w:r>
            <w:r w:rsidR="0083416C" w:rsidRPr="00C52F45">
              <w:rPr>
                <w:rFonts w:ascii="Times New Roman" w:eastAsia="Times New Roman" w:hAnsi="Times New Roman" w:cs="Times New Roman"/>
                <w:b/>
                <w:color w:val="000000"/>
                <w:sz w:val="16"/>
                <w:szCs w:val="16"/>
                <w:lang w:eastAsia="ru-RU"/>
              </w:rPr>
              <w:t xml:space="preserve"> </w:t>
            </w:r>
            <w:r w:rsidRPr="00C52F45">
              <w:rPr>
                <w:rFonts w:ascii="Times New Roman" w:eastAsia="Times New Roman" w:hAnsi="Times New Roman" w:cs="Times New Roman"/>
                <w:b/>
                <w:color w:val="000000"/>
                <w:sz w:val="16"/>
                <w:szCs w:val="16"/>
                <w:lang w:eastAsia="ru-RU"/>
              </w:rPr>
              <w:t xml:space="preserve">Кабінет Міністрів </w:t>
            </w:r>
            <w:r w:rsidR="00DF1662" w:rsidRPr="00C52F45">
              <w:rPr>
                <w:rFonts w:ascii="Times New Roman" w:eastAsia="Times New Roman" w:hAnsi="Times New Roman" w:cs="Times New Roman"/>
                <w:b/>
                <w:color w:val="000000"/>
                <w:sz w:val="16"/>
                <w:szCs w:val="16"/>
                <w:lang w:val="uk-UA" w:eastAsia="ru-RU"/>
              </w:rPr>
              <w:t xml:space="preserve"> </w:t>
            </w:r>
            <w:r w:rsidRPr="00C52F45">
              <w:rPr>
                <w:rFonts w:ascii="Times New Roman" w:eastAsia="Times New Roman" w:hAnsi="Times New Roman" w:cs="Times New Roman"/>
                <w:b/>
                <w:color w:val="000000"/>
                <w:sz w:val="16"/>
                <w:szCs w:val="16"/>
                <w:lang w:eastAsia="ru-RU"/>
              </w:rPr>
              <w:t xml:space="preserve">України, якщо інше не передбачено законом. </w:t>
            </w:r>
          </w:p>
          <w:p w:rsidR="00DF1662" w:rsidRPr="00C52F45" w:rsidRDefault="00DF1662" w:rsidP="008144E0">
            <w:pPr>
              <w:pStyle w:val="a5"/>
              <w:spacing w:before="0" w:beforeAutospacing="0" w:after="0" w:afterAutospacing="0"/>
              <w:jc w:val="both"/>
              <w:textAlignment w:val="baseline"/>
              <w:rPr>
                <w:b/>
                <w:color w:val="000000"/>
                <w:sz w:val="16"/>
                <w:szCs w:val="16"/>
                <w:lang w:val="uk-UA"/>
              </w:rPr>
            </w:pPr>
          </w:p>
          <w:p w:rsidR="00EC0301" w:rsidRPr="00C52F45" w:rsidRDefault="00EC0301" w:rsidP="008144E0">
            <w:pPr>
              <w:pStyle w:val="a5"/>
              <w:spacing w:before="0" w:beforeAutospacing="0" w:after="0" w:afterAutospacing="0"/>
              <w:jc w:val="both"/>
              <w:textAlignment w:val="baseline"/>
              <w:rPr>
                <w:b/>
                <w:color w:val="2A2B2A"/>
                <w:sz w:val="16"/>
                <w:szCs w:val="16"/>
                <w:lang w:val="uk-UA"/>
              </w:rPr>
            </w:pPr>
            <w:r w:rsidRPr="00C52F45">
              <w:rPr>
                <w:b/>
                <w:color w:val="000000"/>
                <w:sz w:val="16"/>
                <w:szCs w:val="16"/>
              </w:rPr>
              <w:t>Розмі</w:t>
            </w:r>
            <w:proofErr w:type="gramStart"/>
            <w:r w:rsidRPr="00C52F45">
              <w:rPr>
                <w:b/>
                <w:color w:val="000000"/>
                <w:sz w:val="16"/>
                <w:szCs w:val="16"/>
              </w:rPr>
              <w:t>р</w:t>
            </w:r>
            <w:proofErr w:type="gramEnd"/>
            <w:r w:rsidRPr="00C52F45">
              <w:rPr>
                <w:b/>
                <w:color w:val="000000"/>
                <w:sz w:val="16"/>
                <w:szCs w:val="16"/>
              </w:rPr>
              <w:t xml:space="preserve"> допомоги</w:t>
            </w:r>
            <w:r w:rsidR="0083416C" w:rsidRPr="00C52F45">
              <w:rPr>
                <w:b/>
                <w:color w:val="000000"/>
                <w:sz w:val="16"/>
                <w:szCs w:val="16"/>
              </w:rPr>
              <w:t xml:space="preserve"> </w:t>
            </w:r>
            <w:r w:rsidRPr="00C52F45">
              <w:rPr>
                <w:b/>
                <w:color w:val="000000"/>
                <w:sz w:val="16"/>
                <w:szCs w:val="16"/>
              </w:rPr>
              <w:t>на</w:t>
            </w:r>
            <w:r w:rsidR="0083416C" w:rsidRPr="00C52F45">
              <w:rPr>
                <w:b/>
                <w:color w:val="000000"/>
                <w:sz w:val="16"/>
                <w:szCs w:val="16"/>
              </w:rPr>
              <w:t xml:space="preserve"> </w:t>
            </w:r>
            <w:r w:rsidRPr="00C52F45">
              <w:rPr>
                <w:b/>
                <w:color w:val="000000"/>
                <w:sz w:val="16"/>
                <w:szCs w:val="16"/>
              </w:rPr>
              <w:t xml:space="preserve">поховання не може бути меншим за розмір, </w:t>
            </w:r>
            <w:r w:rsidR="00DF1662" w:rsidRPr="00C52F45">
              <w:rPr>
                <w:b/>
                <w:color w:val="000000"/>
                <w:sz w:val="16"/>
                <w:szCs w:val="16"/>
                <w:lang w:val="uk-UA"/>
              </w:rPr>
              <w:t xml:space="preserve"> </w:t>
            </w:r>
            <w:r w:rsidRPr="00C52F45">
              <w:rPr>
                <w:b/>
                <w:color w:val="000000"/>
                <w:sz w:val="16"/>
                <w:szCs w:val="16"/>
              </w:rPr>
              <w:t>визначений Кабінетом Міністрів України</w:t>
            </w:r>
          </w:p>
          <w:p w:rsidR="00EC0301" w:rsidRPr="00C52F45" w:rsidRDefault="00EC0301" w:rsidP="008144E0">
            <w:pPr>
              <w:pStyle w:val="a5"/>
              <w:spacing w:before="0" w:beforeAutospacing="0" w:after="0" w:afterAutospacing="0"/>
              <w:jc w:val="both"/>
              <w:textAlignment w:val="baseline"/>
              <w:rPr>
                <w:b/>
                <w:color w:val="2A2B2A"/>
                <w:sz w:val="16"/>
                <w:szCs w:val="16"/>
              </w:rPr>
            </w:pPr>
            <w:r w:rsidRPr="00C52F45">
              <w:rPr>
                <w:b/>
                <w:color w:val="2A2B2A"/>
                <w:sz w:val="16"/>
                <w:szCs w:val="16"/>
              </w:rPr>
              <w:t xml:space="preserve">Допомога на поховання надається за останнім </w:t>
            </w:r>
            <w:proofErr w:type="gramStart"/>
            <w:r w:rsidRPr="00C52F45">
              <w:rPr>
                <w:b/>
                <w:color w:val="2A2B2A"/>
                <w:sz w:val="16"/>
                <w:szCs w:val="16"/>
              </w:rPr>
              <w:t>м</w:t>
            </w:r>
            <w:proofErr w:type="gramEnd"/>
            <w:r w:rsidRPr="00C52F45">
              <w:rPr>
                <w:b/>
                <w:color w:val="2A2B2A"/>
                <w:sz w:val="16"/>
                <w:szCs w:val="16"/>
              </w:rPr>
              <w:t>ісцем проживання померлого органами місцевого самоврядування або їх виконавчими органами з коштів місцевого бюджету на підставі заяви, паспорта чи іншого документа, що посвідчує особу виконавця волевиявлення померлого або особи, яка зобов’язалася поховати померлого, та свідоцтва про смерть.</w:t>
            </w:r>
          </w:p>
          <w:p w:rsidR="00EC0301" w:rsidRPr="00C52F45" w:rsidRDefault="00EC0301" w:rsidP="008144E0">
            <w:pPr>
              <w:pStyle w:val="a5"/>
              <w:spacing w:before="0" w:beforeAutospacing="0" w:after="0" w:afterAutospacing="0"/>
              <w:jc w:val="both"/>
              <w:textAlignment w:val="baseline"/>
              <w:rPr>
                <w:b/>
                <w:color w:val="2A2B2A"/>
                <w:sz w:val="16"/>
                <w:szCs w:val="16"/>
              </w:rPr>
            </w:pPr>
            <w:r w:rsidRPr="00C52F45">
              <w:rPr>
                <w:b/>
                <w:color w:val="2A2B2A"/>
                <w:sz w:val="16"/>
                <w:szCs w:val="16"/>
              </w:rPr>
              <w:t xml:space="preserve">Допомога на поховання надається в день письмового звернення за нею, зареєстрованого в установленому порядку, протягом шести місяців </w:t>
            </w:r>
            <w:proofErr w:type="gramStart"/>
            <w:r w:rsidRPr="00C52F45">
              <w:rPr>
                <w:b/>
                <w:color w:val="2A2B2A"/>
                <w:sz w:val="16"/>
                <w:szCs w:val="16"/>
              </w:rPr>
              <w:t>п</w:t>
            </w:r>
            <w:proofErr w:type="gramEnd"/>
            <w:r w:rsidRPr="00C52F45">
              <w:rPr>
                <w:b/>
                <w:color w:val="2A2B2A"/>
                <w:sz w:val="16"/>
                <w:szCs w:val="16"/>
              </w:rPr>
              <w:t>ісля смерті особи у розмірі, встановленому на день смерті.</w:t>
            </w:r>
          </w:p>
          <w:p w:rsidR="00EC0301" w:rsidRPr="00C52F45" w:rsidRDefault="00EC0301" w:rsidP="008144E0">
            <w:pPr>
              <w:pStyle w:val="a5"/>
              <w:spacing w:before="0" w:beforeAutospacing="0" w:after="0" w:afterAutospacing="0"/>
              <w:jc w:val="both"/>
              <w:textAlignment w:val="baseline"/>
              <w:rPr>
                <w:b/>
                <w:color w:val="2A2B2A"/>
                <w:sz w:val="16"/>
                <w:szCs w:val="16"/>
              </w:rPr>
            </w:pPr>
            <w:r w:rsidRPr="00C52F45">
              <w:rPr>
                <w:b/>
                <w:color w:val="2A2B2A"/>
                <w:sz w:val="16"/>
                <w:szCs w:val="16"/>
              </w:rPr>
              <w:t xml:space="preserve">Допомога на поховання не виплачується у разі ненадання виконавцем волевиявлення померлого визначених у частині </w:t>
            </w:r>
            <w:r w:rsidRPr="00C52F45">
              <w:rPr>
                <w:b/>
                <w:color w:val="2A2B2A"/>
                <w:sz w:val="16"/>
                <w:szCs w:val="16"/>
              </w:rPr>
              <w:lastRenderedPageBreak/>
              <w:t>четвертій цієї статті документів або у разі смерті особи, яка перебувала на повному державному утриманні у відповідній установі (закладі) (</w:t>
            </w:r>
            <w:proofErr w:type="gramStart"/>
            <w:r w:rsidRPr="00C52F45">
              <w:rPr>
                <w:b/>
                <w:color w:val="2A2B2A"/>
                <w:sz w:val="16"/>
                <w:szCs w:val="16"/>
              </w:rPr>
              <w:t>кр</w:t>
            </w:r>
            <w:proofErr w:type="gramEnd"/>
            <w:r w:rsidRPr="00C52F45">
              <w:rPr>
                <w:b/>
                <w:color w:val="2A2B2A"/>
                <w:sz w:val="16"/>
                <w:szCs w:val="16"/>
              </w:rPr>
              <w:t>ім випадків, коли поховання здійснюється виконавцем волевиявлення померлого або особою, яка зобов’язалася поховати померлого</w:t>
            </w:r>
          </w:p>
          <w:p w:rsidR="00594B67" w:rsidRPr="00C52F45" w:rsidRDefault="00594B67" w:rsidP="008144E0">
            <w:pPr>
              <w:jc w:val="both"/>
              <w:rPr>
                <w:rFonts w:ascii="Times New Roman" w:hAnsi="Times New Roman" w:cs="Times New Roman"/>
                <w:sz w:val="16"/>
                <w:szCs w:val="16"/>
              </w:rPr>
            </w:pPr>
          </w:p>
        </w:tc>
        <w:tc>
          <w:tcPr>
            <w:tcW w:w="3119" w:type="dxa"/>
          </w:tcPr>
          <w:p w:rsidR="00594B67" w:rsidRPr="00C52F45" w:rsidRDefault="00594B67" w:rsidP="00754662">
            <w:pPr>
              <w:jc w:val="both"/>
              <w:rPr>
                <w:rFonts w:ascii="Times New Roman" w:hAnsi="Times New Roman" w:cs="Times New Roman"/>
                <w:sz w:val="16"/>
                <w:szCs w:val="16"/>
                <w:lang w:val="uk-UA"/>
              </w:rPr>
            </w:pPr>
          </w:p>
        </w:tc>
        <w:tc>
          <w:tcPr>
            <w:tcW w:w="2486" w:type="dxa"/>
          </w:tcPr>
          <w:p w:rsidR="00594B67" w:rsidRPr="00C52F45" w:rsidRDefault="00594B67" w:rsidP="00754662">
            <w:pPr>
              <w:jc w:val="both"/>
              <w:rPr>
                <w:rFonts w:ascii="Times New Roman" w:hAnsi="Times New Roman" w:cs="Times New Roman"/>
                <w:sz w:val="16"/>
                <w:szCs w:val="16"/>
                <w:lang w:val="uk-UA"/>
              </w:rPr>
            </w:pPr>
          </w:p>
        </w:tc>
      </w:tr>
      <w:tr w:rsidR="00594B67" w:rsidRPr="00C52F45" w:rsidTr="00B10A43">
        <w:tc>
          <w:tcPr>
            <w:tcW w:w="4928" w:type="dxa"/>
            <w:gridSpan w:val="2"/>
          </w:tcPr>
          <w:p w:rsidR="00EC0301" w:rsidRPr="00C52F45" w:rsidRDefault="00EC0301" w:rsidP="00C52F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b/>
                <w:bCs/>
                <w:color w:val="000000"/>
                <w:sz w:val="16"/>
                <w:szCs w:val="16"/>
                <w:bdr w:val="none" w:sz="0" w:space="0" w:color="auto" w:frame="1"/>
                <w:lang w:eastAsia="ru-RU"/>
              </w:rPr>
              <w:lastRenderedPageBreak/>
              <w:t>Стаття 14.</w:t>
            </w:r>
            <w:r w:rsidRPr="00C52F45">
              <w:rPr>
                <w:rFonts w:ascii="Times New Roman" w:eastAsia="Times New Roman" w:hAnsi="Times New Roman" w:cs="Times New Roman"/>
                <w:color w:val="000000"/>
                <w:sz w:val="16"/>
                <w:szCs w:val="16"/>
                <w:lang w:eastAsia="ru-RU"/>
              </w:rPr>
              <w:t xml:space="preserve"> Безоплатне поховання </w:t>
            </w:r>
            <w:r w:rsidR="00C52F45" w:rsidRPr="00C52F45">
              <w:rPr>
                <w:rFonts w:ascii="Times New Roman" w:eastAsia="Times New Roman" w:hAnsi="Times New Roman" w:cs="Times New Roman"/>
                <w:color w:val="000000"/>
                <w:sz w:val="16"/>
                <w:szCs w:val="16"/>
                <w:lang w:val="uk-UA" w:eastAsia="ru-RU"/>
              </w:rPr>
              <w:t xml:space="preserve"> </w:t>
            </w:r>
          </w:p>
          <w:p w:rsidR="00EC0301" w:rsidRPr="00C52F45" w:rsidRDefault="0083416C" w:rsidP="00C52F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52" w:name="o134"/>
            <w:bookmarkEnd w:id="52"/>
            <w:r w:rsidRPr="00C52F45">
              <w:rPr>
                <w:rFonts w:ascii="Times New Roman" w:eastAsia="Times New Roman" w:hAnsi="Times New Roman" w:cs="Times New Roman"/>
                <w:color w:val="000000"/>
                <w:sz w:val="16"/>
                <w:szCs w:val="16"/>
                <w:lang w:eastAsia="ru-RU"/>
              </w:rPr>
              <w:t xml:space="preserve"> </w:t>
            </w:r>
            <w:r w:rsidR="00EC0301" w:rsidRPr="00C52F45">
              <w:rPr>
                <w:rFonts w:ascii="Times New Roman" w:eastAsia="Times New Roman" w:hAnsi="Times New Roman" w:cs="Times New Roman"/>
                <w:color w:val="000000"/>
                <w:sz w:val="16"/>
                <w:szCs w:val="16"/>
                <w:lang w:eastAsia="ru-RU"/>
              </w:rPr>
              <w:t>Безоплатно для виконавця волевиявлення померлого</w:t>
            </w:r>
            <w:r w:rsidRPr="00C52F45">
              <w:rPr>
                <w:rFonts w:ascii="Times New Roman" w:eastAsia="Times New Roman" w:hAnsi="Times New Roman" w:cs="Times New Roman"/>
                <w:color w:val="000000"/>
                <w:sz w:val="16"/>
                <w:szCs w:val="16"/>
                <w:lang w:eastAsia="ru-RU"/>
              </w:rPr>
              <w:t xml:space="preserve"> </w:t>
            </w:r>
            <w:r w:rsidR="00EC0301" w:rsidRPr="00C52F45">
              <w:rPr>
                <w:rFonts w:ascii="Times New Roman" w:eastAsia="Times New Roman" w:hAnsi="Times New Roman" w:cs="Times New Roman"/>
                <w:color w:val="000000"/>
                <w:sz w:val="16"/>
                <w:szCs w:val="16"/>
                <w:lang w:eastAsia="ru-RU"/>
              </w:rPr>
              <w:t>або</w:t>
            </w:r>
            <w:r w:rsidRPr="00C52F45">
              <w:rPr>
                <w:rFonts w:ascii="Times New Roman" w:eastAsia="Times New Roman" w:hAnsi="Times New Roman" w:cs="Times New Roman"/>
                <w:color w:val="000000"/>
                <w:sz w:val="16"/>
                <w:szCs w:val="16"/>
                <w:lang w:eastAsia="ru-RU"/>
              </w:rPr>
              <w:t xml:space="preserve"> </w:t>
            </w:r>
            <w:r w:rsidR="00EC0301" w:rsidRPr="00C52F45">
              <w:rPr>
                <w:rFonts w:ascii="Times New Roman" w:eastAsia="Times New Roman" w:hAnsi="Times New Roman" w:cs="Times New Roman"/>
                <w:color w:val="000000"/>
                <w:sz w:val="16"/>
                <w:szCs w:val="16"/>
                <w:lang w:eastAsia="ru-RU"/>
              </w:rPr>
              <w:t xml:space="preserve">особи, </w:t>
            </w:r>
            <w:r w:rsidR="00DF1662" w:rsidRPr="00C52F45">
              <w:rPr>
                <w:rFonts w:ascii="Times New Roman" w:eastAsia="Times New Roman" w:hAnsi="Times New Roman" w:cs="Times New Roman"/>
                <w:color w:val="000000"/>
                <w:sz w:val="16"/>
                <w:szCs w:val="16"/>
                <w:lang w:val="uk-UA" w:eastAsia="ru-RU"/>
              </w:rPr>
              <w:t xml:space="preserve"> </w:t>
            </w:r>
            <w:r w:rsidR="00EC0301" w:rsidRPr="00C52F45">
              <w:rPr>
                <w:rFonts w:ascii="Times New Roman" w:eastAsia="Times New Roman" w:hAnsi="Times New Roman" w:cs="Times New Roman"/>
                <w:color w:val="000000"/>
                <w:sz w:val="16"/>
                <w:szCs w:val="16"/>
                <w:lang w:eastAsia="ru-RU"/>
              </w:rPr>
              <w:t xml:space="preserve">яка зобов'язалася поховати померлого, здійснюється поховання: </w:t>
            </w:r>
          </w:p>
          <w:p w:rsidR="00EC0301" w:rsidRPr="00C52F45" w:rsidRDefault="00EC0301" w:rsidP="00C52F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w:t>
            </w:r>
          </w:p>
          <w:p w:rsidR="00EC0301" w:rsidRPr="00C52F45" w:rsidRDefault="00EC0301" w:rsidP="00C52F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Витрати на</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поховання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померлих,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передбачених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пунктом</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"в" </w:t>
            </w:r>
            <w:r w:rsidR="00DF1662"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частини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першої</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цієї</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статті,</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здійснюються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за</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рахунок</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коштів </w:t>
            </w:r>
            <w:r w:rsidR="00DF1662"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місцевих бюджеті</w:t>
            </w:r>
            <w:proofErr w:type="gramStart"/>
            <w:r w:rsidRPr="00C52F45">
              <w:rPr>
                <w:rFonts w:ascii="Times New Roman" w:eastAsia="Times New Roman" w:hAnsi="Times New Roman" w:cs="Times New Roman"/>
                <w:color w:val="000000"/>
                <w:sz w:val="16"/>
                <w:szCs w:val="16"/>
                <w:lang w:eastAsia="ru-RU"/>
              </w:rPr>
              <w:t>в</w:t>
            </w:r>
            <w:proofErr w:type="gramEnd"/>
            <w:r w:rsidRPr="00C52F45">
              <w:rPr>
                <w:rFonts w:ascii="Times New Roman" w:eastAsia="Times New Roman" w:hAnsi="Times New Roman" w:cs="Times New Roman"/>
                <w:color w:val="000000"/>
                <w:sz w:val="16"/>
                <w:szCs w:val="16"/>
                <w:lang w:eastAsia="ru-RU"/>
              </w:rPr>
              <w:t xml:space="preserve">. </w:t>
            </w:r>
          </w:p>
          <w:p w:rsidR="00594B67" w:rsidRPr="00C52F45" w:rsidRDefault="00594B67" w:rsidP="00C52F45">
            <w:pPr>
              <w:rPr>
                <w:rFonts w:ascii="Times New Roman" w:hAnsi="Times New Roman" w:cs="Times New Roman"/>
                <w:sz w:val="16"/>
                <w:szCs w:val="16"/>
              </w:rPr>
            </w:pPr>
          </w:p>
        </w:tc>
        <w:tc>
          <w:tcPr>
            <w:tcW w:w="4819" w:type="dxa"/>
          </w:tcPr>
          <w:p w:rsidR="00594B67" w:rsidRPr="00C52F45" w:rsidRDefault="001F51F2" w:rsidP="008144E0">
            <w:pPr>
              <w:jc w:val="both"/>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b/>
                <w:bCs/>
                <w:color w:val="000000"/>
                <w:sz w:val="16"/>
                <w:szCs w:val="16"/>
                <w:bdr w:val="none" w:sz="0" w:space="0" w:color="auto" w:frame="1"/>
                <w:lang w:eastAsia="ru-RU"/>
              </w:rPr>
              <w:t>Стаття 14.</w:t>
            </w:r>
            <w:r w:rsidRPr="00C52F45">
              <w:rPr>
                <w:rFonts w:ascii="Times New Roman" w:eastAsia="Times New Roman" w:hAnsi="Times New Roman" w:cs="Times New Roman"/>
                <w:color w:val="000000"/>
                <w:sz w:val="16"/>
                <w:szCs w:val="16"/>
                <w:lang w:eastAsia="ru-RU"/>
              </w:rPr>
              <w:t xml:space="preserve"> Безоплатне поховання</w:t>
            </w:r>
            <w:r w:rsidRPr="00C52F45">
              <w:rPr>
                <w:rFonts w:ascii="Times New Roman" w:eastAsia="Times New Roman" w:hAnsi="Times New Roman" w:cs="Times New Roman"/>
                <w:color w:val="000000"/>
                <w:sz w:val="16"/>
                <w:szCs w:val="16"/>
                <w:lang w:val="uk-UA" w:eastAsia="ru-RU"/>
              </w:rPr>
              <w:t>.</w:t>
            </w:r>
          </w:p>
          <w:p w:rsidR="001F51F2" w:rsidRPr="00C52F45" w:rsidRDefault="001F51F2" w:rsidP="008144E0">
            <w:pPr>
              <w:jc w:val="both"/>
              <w:rPr>
                <w:rFonts w:ascii="Times New Roman" w:eastAsia="Times New Roman" w:hAnsi="Times New Roman" w:cs="Times New Roman"/>
                <w:b/>
                <w:color w:val="000000"/>
                <w:sz w:val="16"/>
                <w:szCs w:val="16"/>
                <w:lang w:val="uk-UA" w:eastAsia="ru-RU"/>
              </w:rPr>
            </w:pPr>
            <w:r w:rsidRPr="00C52F45">
              <w:rPr>
                <w:rFonts w:ascii="Times New Roman" w:eastAsia="Times New Roman" w:hAnsi="Times New Roman" w:cs="Times New Roman"/>
                <w:b/>
                <w:color w:val="000000"/>
                <w:sz w:val="16"/>
                <w:szCs w:val="16"/>
                <w:lang w:val="uk-UA" w:eastAsia="ru-RU"/>
              </w:rPr>
              <w:t>Безоплатно для виконання волевиявлення померлого здійснюється поховання:</w:t>
            </w:r>
          </w:p>
          <w:p w:rsidR="001F51F2" w:rsidRPr="00C52F45" w:rsidRDefault="001F51F2" w:rsidP="008144E0">
            <w:pPr>
              <w:jc w:val="both"/>
              <w:rPr>
                <w:rFonts w:ascii="Times New Roman" w:eastAsia="Times New Roman" w:hAnsi="Times New Roman" w:cs="Times New Roman"/>
                <w:b/>
                <w:color w:val="000000"/>
                <w:sz w:val="16"/>
                <w:szCs w:val="16"/>
                <w:lang w:val="uk-UA" w:eastAsia="ru-RU"/>
              </w:rPr>
            </w:pPr>
            <w:r w:rsidRPr="00C52F45">
              <w:rPr>
                <w:rFonts w:ascii="Times New Roman" w:eastAsia="Times New Roman" w:hAnsi="Times New Roman" w:cs="Times New Roman"/>
                <w:b/>
                <w:color w:val="000000"/>
                <w:sz w:val="16"/>
                <w:szCs w:val="16"/>
                <w:lang w:val="uk-UA" w:eastAsia="ru-RU"/>
              </w:rPr>
              <w:t>….</w:t>
            </w:r>
          </w:p>
          <w:p w:rsidR="001F51F2" w:rsidRPr="00C52F45" w:rsidRDefault="001F51F2"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b/>
                <w:color w:val="000000"/>
                <w:sz w:val="16"/>
                <w:szCs w:val="16"/>
                <w:lang w:val="uk-UA" w:eastAsia="ru-RU"/>
              </w:rPr>
            </w:pPr>
            <w:r w:rsidRPr="00C52F45">
              <w:rPr>
                <w:rFonts w:ascii="Times New Roman" w:eastAsia="Times New Roman" w:hAnsi="Times New Roman" w:cs="Times New Roman"/>
                <w:b/>
                <w:color w:val="000000"/>
                <w:sz w:val="16"/>
                <w:szCs w:val="16"/>
                <w:lang w:eastAsia="ru-RU"/>
              </w:rPr>
              <w:t>Витрати на</w:t>
            </w:r>
            <w:r w:rsidR="00B10A43" w:rsidRPr="00C52F45">
              <w:rPr>
                <w:rFonts w:ascii="Times New Roman" w:eastAsia="Times New Roman" w:hAnsi="Times New Roman" w:cs="Times New Roman"/>
                <w:b/>
                <w:color w:val="000000"/>
                <w:sz w:val="16"/>
                <w:szCs w:val="16"/>
                <w:lang w:eastAsia="ru-RU"/>
              </w:rPr>
              <w:t xml:space="preserve"> </w:t>
            </w:r>
            <w:r w:rsidRPr="00C52F45">
              <w:rPr>
                <w:rFonts w:ascii="Times New Roman" w:eastAsia="Times New Roman" w:hAnsi="Times New Roman" w:cs="Times New Roman"/>
                <w:b/>
                <w:color w:val="000000"/>
                <w:sz w:val="16"/>
                <w:szCs w:val="16"/>
                <w:lang w:eastAsia="ru-RU"/>
              </w:rPr>
              <w:t>поховання</w:t>
            </w:r>
            <w:r w:rsidR="0083416C" w:rsidRPr="00C52F45">
              <w:rPr>
                <w:rFonts w:ascii="Times New Roman" w:eastAsia="Times New Roman" w:hAnsi="Times New Roman" w:cs="Times New Roman"/>
                <w:b/>
                <w:color w:val="000000"/>
                <w:sz w:val="16"/>
                <w:szCs w:val="16"/>
                <w:lang w:eastAsia="ru-RU"/>
              </w:rPr>
              <w:t xml:space="preserve"> </w:t>
            </w:r>
            <w:r w:rsidRPr="00C52F45">
              <w:rPr>
                <w:rFonts w:ascii="Times New Roman" w:eastAsia="Times New Roman" w:hAnsi="Times New Roman" w:cs="Times New Roman"/>
                <w:b/>
                <w:color w:val="000000"/>
                <w:sz w:val="16"/>
                <w:szCs w:val="16"/>
                <w:lang w:eastAsia="ru-RU"/>
              </w:rPr>
              <w:t>померлих,</w:t>
            </w:r>
            <w:r w:rsidR="0083416C" w:rsidRPr="00C52F45">
              <w:rPr>
                <w:rFonts w:ascii="Times New Roman" w:eastAsia="Times New Roman" w:hAnsi="Times New Roman" w:cs="Times New Roman"/>
                <w:b/>
                <w:color w:val="000000"/>
                <w:sz w:val="16"/>
                <w:szCs w:val="16"/>
                <w:lang w:eastAsia="ru-RU"/>
              </w:rPr>
              <w:t xml:space="preserve"> </w:t>
            </w:r>
            <w:r w:rsidRPr="00C52F45">
              <w:rPr>
                <w:rFonts w:ascii="Times New Roman" w:eastAsia="Times New Roman" w:hAnsi="Times New Roman" w:cs="Times New Roman"/>
                <w:b/>
                <w:color w:val="000000"/>
                <w:sz w:val="16"/>
                <w:szCs w:val="16"/>
                <w:lang w:eastAsia="ru-RU"/>
              </w:rPr>
              <w:t>передбачених</w:t>
            </w:r>
            <w:r w:rsidR="0083416C" w:rsidRPr="00C52F45">
              <w:rPr>
                <w:rFonts w:ascii="Times New Roman" w:eastAsia="Times New Roman" w:hAnsi="Times New Roman" w:cs="Times New Roman"/>
                <w:b/>
                <w:color w:val="000000"/>
                <w:sz w:val="16"/>
                <w:szCs w:val="16"/>
                <w:lang w:eastAsia="ru-RU"/>
              </w:rPr>
              <w:t xml:space="preserve"> </w:t>
            </w:r>
            <w:r w:rsidRPr="00C52F45">
              <w:rPr>
                <w:rFonts w:ascii="Times New Roman" w:eastAsia="Times New Roman" w:hAnsi="Times New Roman" w:cs="Times New Roman"/>
                <w:b/>
                <w:color w:val="000000"/>
                <w:sz w:val="16"/>
                <w:szCs w:val="16"/>
                <w:lang w:eastAsia="ru-RU"/>
              </w:rPr>
              <w:t>пунктом</w:t>
            </w:r>
            <w:r w:rsidR="0083416C" w:rsidRPr="00C52F45">
              <w:rPr>
                <w:rFonts w:ascii="Times New Roman" w:eastAsia="Times New Roman" w:hAnsi="Times New Roman" w:cs="Times New Roman"/>
                <w:b/>
                <w:color w:val="000000"/>
                <w:sz w:val="16"/>
                <w:szCs w:val="16"/>
                <w:lang w:eastAsia="ru-RU"/>
              </w:rPr>
              <w:t xml:space="preserve"> </w:t>
            </w:r>
            <w:r w:rsidRPr="00C52F45">
              <w:rPr>
                <w:rFonts w:ascii="Times New Roman" w:eastAsia="Times New Roman" w:hAnsi="Times New Roman" w:cs="Times New Roman"/>
                <w:b/>
                <w:color w:val="000000"/>
                <w:sz w:val="16"/>
                <w:szCs w:val="16"/>
                <w:lang w:eastAsia="ru-RU"/>
              </w:rPr>
              <w:t xml:space="preserve">"в" </w:t>
            </w:r>
            <w:r w:rsidRPr="00C52F45">
              <w:rPr>
                <w:rFonts w:ascii="Times New Roman" w:eastAsia="Times New Roman" w:hAnsi="Times New Roman" w:cs="Times New Roman"/>
                <w:b/>
                <w:color w:val="000000"/>
                <w:sz w:val="16"/>
                <w:szCs w:val="16"/>
                <w:lang w:val="uk-UA" w:eastAsia="ru-RU"/>
              </w:rPr>
              <w:t xml:space="preserve">або </w:t>
            </w:r>
            <w:r w:rsidRPr="00C52F45">
              <w:rPr>
                <w:rFonts w:ascii="Times New Roman" w:eastAsia="Times New Roman" w:hAnsi="Times New Roman" w:cs="Times New Roman"/>
                <w:b/>
                <w:color w:val="000000"/>
                <w:sz w:val="16"/>
                <w:szCs w:val="16"/>
                <w:lang w:eastAsia="ru-RU"/>
              </w:rPr>
              <w:t>"</w:t>
            </w:r>
            <w:r w:rsidRPr="00C52F45">
              <w:rPr>
                <w:rFonts w:ascii="Times New Roman" w:eastAsia="Times New Roman" w:hAnsi="Times New Roman" w:cs="Times New Roman"/>
                <w:b/>
                <w:color w:val="000000"/>
                <w:sz w:val="16"/>
                <w:szCs w:val="16"/>
                <w:lang w:val="uk-UA" w:eastAsia="ru-RU"/>
              </w:rPr>
              <w:t>г</w:t>
            </w:r>
            <w:r w:rsidRPr="00C52F45">
              <w:rPr>
                <w:rFonts w:ascii="Times New Roman" w:eastAsia="Times New Roman" w:hAnsi="Times New Roman" w:cs="Times New Roman"/>
                <w:b/>
                <w:color w:val="000000"/>
                <w:sz w:val="16"/>
                <w:szCs w:val="16"/>
                <w:lang w:eastAsia="ru-RU"/>
              </w:rPr>
              <w:t>"</w:t>
            </w:r>
            <w:r w:rsidRPr="00C52F45">
              <w:rPr>
                <w:rFonts w:ascii="Times New Roman" w:eastAsia="Times New Roman" w:hAnsi="Times New Roman" w:cs="Times New Roman"/>
                <w:b/>
                <w:color w:val="000000"/>
                <w:sz w:val="16"/>
                <w:szCs w:val="16"/>
                <w:lang w:eastAsia="ru-RU"/>
              </w:rPr>
              <w:br/>
              <w:t>частини</w:t>
            </w:r>
            <w:r w:rsidR="0083416C" w:rsidRPr="00C52F45">
              <w:rPr>
                <w:rFonts w:ascii="Times New Roman" w:eastAsia="Times New Roman" w:hAnsi="Times New Roman" w:cs="Times New Roman"/>
                <w:b/>
                <w:color w:val="000000"/>
                <w:sz w:val="16"/>
                <w:szCs w:val="16"/>
                <w:lang w:eastAsia="ru-RU"/>
              </w:rPr>
              <w:t xml:space="preserve"> </w:t>
            </w:r>
            <w:r w:rsidRPr="00C52F45">
              <w:rPr>
                <w:rFonts w:ascii="Times New Roman" w:eastAsia="Times New Roman" w:hAnsi="Times New Roman" w:cs="Times New Roman"/>
                <w:b/>
                <w:color w:val="000000"/>
                <w:sz w:val="16"/>
                <w:szCs w:val="16"/>
                <w:lang w:eastAsia="ru-RU"/>
              </w:rPr>
              <w:t>першої</w:t>
            </w:r>
            <w:r w:rsidR="0083416C" w:rsidRPr="00C52F45">
              <w:rPr>
                <w:rFonts w:ascii="Times New Roman" w:eastAsia="Times New Roman" w:hAnsi="Times New Roman" w:cs="Times New Roman"/>
                <w:b/>
                <w:color w:val="000000"/>
                <w:sz w:val="16"/>
                <w:szCs w:val="16"/>
                <w:lang w:eastAsia="ru-RU"/>
              </w:rPr>
              <w:t xml:space="preserve"> </w:t>
            </w:r>
            <w:r w:rsidRPr="00C52F45">
              <w:rPr>
                <w:rFonts w:ascii="Times New Roman" w:eastAsia="Times New Roman" w:hAnsi="Times New Roman" w:cs="Times New Roman"/>
                <w:b/>
                <w:color w:val="000000"/>
                <w:sz w:val="16"/>
                <w:szCs w:val="16"/>
                <w:lang w:eastAsia="ru-RU"/>
              </w:rPr>
              <w:t>цієї</w:t>
            </w:r>
            <w:r w:rsidR="0083416C" w:rsidRPr="00C52F45">
              <w:rPr>
                <w:rFonts w:ascii="Times New Roman" w:eastAsia="Times New Roman" w:hAnsi="Times New Roman" w:cs="Times New Roman"/>
                <w:b/>
                <w:color w:val="000000"/>
                <w:sz w:val="16"/>
                <w:szCs w:val="16"/>
                <w:lang w:eastAsia="ru-RU"/>
              </w:rPr>
              <w:t xml:space="preserve"> </w:t>
            </w:r>
            <w:r w:rsidRPr="00C52F45">
              <w:rPr>
                <w:rFonts w:ascii="Times New Roman" w:eastAsia="Times New Roman" w:hAnsi="Times New Roman" w:cs="Times New Roman"/>
                <w:b/>
                <w:color w:val="000000"/>
                <w:sz w:val="16"/>
                <w:szCs w:val="16"/>
                <w:lang w:eastAsia="ru-RU"/>
              </w:rPr>
              <w:t>статт</w:t>
            </w:r>
            <w:r w:rsidRPr="00C52F45">
              <w:rPr>
                <w:rFonts w:ascii="Times New Roman" w:eastAsia="Times New Roman" w:hAnsi="Times New Roman" w:cs="Times New Roman"/>
                <w:b/>
                <w:color w:val="000000"/>
                <w:sz w:val="16"/>
                <w:szCs w:val="16"/>
                <w:lang w:val="uk-UA" w:eastAsia="ru-RU"/>
              </w:rPr>
              <w:t>і або відшкодування за проведене поховання,</w:t>
            </w:r>
            <w:r w:rsidR="0083416C" w:rsidRPr="00C52F45">
              <w:rPr>
                <w:rFonts w:ascii="Times New Roman" w:eastAsia="Times New Roman" w:hAnsi="Times New Roman" w:cs="Times New Roman"/>
                <w:b/>
                <w:color w:val="000000"/>
                <w:sz w:val="16"/>
                <w:szCs w:val="16"/>
                <w:lang w:eastAsia="ru-RU"/>
              </w:rPr>
              <w:t xml:space="preserve"> </w:t>
            </w:r>
            <w:r w:rsidRPr="00C52F45">
              <w:rPr>
                <w:rFonts w:ascii="Times New Roman" w:eastAsia="Times New Roman" w:hAnsi="Times New Roman" w:cs="Times New Roman"/>
                <w:b/>
                <w:color w:val="000000"/>
                <w:sz w:val="16"/>
                <w:szCs w:val="16"/>
                <w:lang w:eastAsia="ru-RU"/>
              </w:rPr>
              <w:t>здійснюються</w:t>
            </w:r>
            <w:r w:rsidR="0083416C" w:rsidRPr="00C52F45">
              <w:rPr>
                <w:rFonts w:ascii="Times New Roman" w:eastAsia="Times New Roman" w:hAnsi="Times New Roman" w:cs="Times New Roman"/>
                <w:b/>
                <w:color w:val="000000"/>
                <w:sz w:val="16"/>
                <w:szCs w:val="16"/>
                <w:lang w:eastAsia="ru-RU"/>
              </w:rPr>
              <w:t xml:space="preserve"> </w:t>
            </w:r>
            <w:r w:rsidRPr="00C52F45">
              <w:rPr>
                <w:rFonts w:ascii="Times New Roman" w:eastAsia="Times New Roman" w:hAnsi="Times New Roman" w:cs="Times New Roman"/>
                <w:b/>
                <w:color w:val="000000"/>
                <w:sz w:val="16"/>
                <w:szCs w:val="16"/>
                <w:lang w:eastAsia="ru-RU"/>
              </w:rPr>
              <w:t>за</w:t>
            </w:r>
            <w:r w:rsidR="0083416C" w:rsidRPr="00C52F45">
              <w:rPr>
                <w:rFonts w:ascii="Times New Roman" w:eastAsia="Times New Roman" w:hAnsi="Times New Roman" w:cs="Times New Roman"/>
                <w:b/>
                <w:color w:val="000000"/>
                <w:sz w:val="16"/>
                <w:szCs w:val="16"/>
                <w:lang w:eastAsia="ru-RU"/>
              </w:rPr>
              <w:t xml:space="preserve"> </w:t>
            </w:r>
            <w:r w:rsidRPr="00C52F45">
              <w:rPr>
                <w:rFonts w:ascii="Times New Roman" w:eastAsia="Times New Roman" w:hAnsi="Times New Roman" w:cs="Times New Roman"/>
                <w:b/>
                <w:color w:val="000000"/>
                <w:sz w:val="16"/>
                <w:szCs w:val="16"/>
                <w:lang w:eastAsia="ru-RU"/>
              </w:rPr>
              <w:t>рахунок</w:t>
            </w:r>
            <w:r w:rsidR="00DF1662" w:rsidRPr="00C52F45">
              <w:rPr>
                <w:rFonts w:ascii="Times New Roman" w:eastAsia="Times New Roman" w:hAnsi="Times New Roman" w:cs="Times New Roman"/>
                <w:b/>
                <w:color w:val="000000"/>
                <w:sz w:val="16"/>
                <w:szCs w:val="16"/>
                <w:lang w:val="uk-UA" w:eastAsia="ru-RU"/>
              </w:rPr>
              <w:t xml:space="preserve"> </w:t>
            </w:r>
            <w:r w:rsidRPr="00C52F45">
              <w:rPr>
                <w:rFonts w:ascii="Times New Roman" w:eastAsia="Times New Roman" w:hAnsi="Times New Roman" w:cs="Times New Roman"/>
                <w:b/>
                <w:color w:val="000000"/>
                <w:sz w:val="16"/>
                <w:szCs w:val="16"/>
                <w:lang w:eastAsia="ru-RU"/>
              </w:rPr>
              <w:t xml:space="preserve">коштів </w:t>
            </w:r>
            <w:r w:rsidR="00DF1662" w:rsidRPr="00C52F45">
              <w:rPr>
                <w:rFonts w:ascii="Times New Roman" w:eastAsia="Times New Roman" w:hAnsi="Times New Roman" w:cs="Times New Roman"/>
                <w:b/>
                <w:color w:val="000000"/>
                <w:sz w:val="16"/>
                <w:szCs w:val="16"/>
                <w:lang w:val="uk-UA" w:eastAsia="ru-RU"/>
              </w:rPr>
              <w:t xml:space="preserve"> </w:t>
            </w:r>
            <w:r w:rsidRPr="00C52F45">
              <w:rPr>
                <w:rFonts w:ascii="Times New Roman" w:eastAsia="Times New Roman" w:hAnsi="Times New Roman" w:cs="Times New Roman"/>
                <w:b/>
                <w:color w:val="000000"/>
                <w:sz w:val="16"/>
                <w:szCs w:val="16"/>
                <w:lang w:eastAsia="ru-RU"/>
              </w:rPr>
              <w:t>місцевих бюджеті</w:t>
            </w:r>
            <w:proofErr w:type="gramStart"/>
            <w:r w:rsidRPr="00C52F45">
              <w:rPr>
                <w:rFonts w:ascii="Times New Roman" w:eastAsia="Times New Roman" w:hAnsi="Times New Roman" w:cs="Times New Roman"/>
                <w:b/>
                <w:color w:val="000000"/>
                <w:sz w:val="16"/>
                <w:szCs w:val="16"/>
                <w:lang w:eastAsia="ru-RU"/>
              </w:rPr>
              <w:t>в</w:t>
            </w:r>
            <w:proofErr w:type="gramEnd"/>
            <w:r w:rsidRPr="00C52F45">
              <w:rPr>
                <w:rFonts w:ascii="Times New Roman" w:eastAsia="Times New Roman" w:hAnsi="Times New Roman" w:cs="Times New Roman"/>
                <w:b/>
                <w:color w:val="000000"/>
                <w:sz w:val="16"/>
                <w:szCs w:val="16"/>
                <w:lang w:eastAsia="ru-RU"/>
              </w:rPr>
              <w:t xml:space="preserve">. </w:t>
            </w:r>
            <w:r w:rsidR="00DF1662" w:rsidRPr="00C52F45">
              <w:rPr>
                <w:rFonts w:ascii="Times New Roman" w:eastAsia="Times New Roman" w:hAnsi="Times New Roman" w:cs="Times New Roman"/>
                <w:b/>
                <w:color w:val="000000"/>
                <w:sz w:val="16"/>
                <w:szCs w:val="16"/>
                <w:lang w:val="uk-UA" w:eastAsia="ru-RU"/>
              </w:rPr>
              <w:t xml:space="preserve"> </w:t>
            </w:r>
          </w:p>
          <w:p w:rsidR="00DF1662" w:rsidRPr="00C52F45" w:rsidRDefault="00DF1662" w:rsidP="008144E0">
            <w:pPr>
              <w:pStyle w:val="a5"/>
              <w:spacing w:before="0" w:beforeAutospacing="0" w:after="0" w:afterAutospacing="0"/>
              <w:jc w:val="both"/>
              <w:textAlignment w:val="baseline"/>
              <w:rPr>
                <w:color w:val="2A2B2A"/>
                <w:sz w:val="16"/>
                <w:szCs w:val="16"/>
                <w:lang w:val="uk-UA"/>
              </w:rPr>
            </w:pPr>
            <w:r w:rsidRPr="00C52F45">
              <w:rPr>
                <w:color w:val="2A2B2A"/>
                <w:sz w:val="16"/>
                <w:szCs w:val="16"/>
                <w:lang w:val="uk-UA"/>
              </w:rPr>
              <w:t xml:space="preserve"> </w:t>
            </w:r>
          </w:p>
          <w:p w:rsidR="001F51F2" w:rsidRPr="00C52F45" w:rsidRDefault="001F51F2" w:rsidP="008144E0">
            <w:pPr>
              <w:pStyle w:val="a5"/>
              <w:spacing w:before="0" w:beforeAutospacing="0" w:after="0" w:afterAutospacing="0"/>
              <w:jc w:val="both"/>
              <w:textAlignment w:val="baseline"/>
              <w:rPr>
                <w:color w:val="2A2B2A"/>
                <w:sz w:val="16"/>
                <w:szCs w:val="16"/>
              </w:rPr>
            </w:pPr>
            <w:r w:rsidRPr="00C52F45">
              <w:rPr>
                <w:color w:val="2A2B2A"/>
                <w:sz w:val="16"/>
                <w:szCs w:val="16"/>
              </w:rPr>
              <w:t xml:space="preserve">Відшкодування витрат на поховання померлих (загиблих) учасників бойових дій та інвалідів </w:t>
            </w:r>
            <w:proofErr w:type="gramStart"/>
            <w:r w:rsidRPr="00C52F45">
              <w:rPr>
                <w:color w:val="2A2B2A"/>
                <w:sz w:val="16"/>
                <w:szCs w:val="16"/>
              </w:rPr>
              <w:t>в</w:t>
            </w:r>
            <w:proofErr w:type="gramEnd"/>
            <w:r w:rsidRPr="00C52F45">
              <w:rPr>
                <w:color w:val="2A2B2A"/>
                <w:sz w:val="16"/>
                <w:szCs w:val="16"/>
              </w:rPr>
              <w:t>ійни здійснюється органами місцевого самоврядування безоплатно в день звернення за ним на підставі таких документів:</w:t>
            </w:r>
          </w:p>
          <w:p w:rsidR="001F51F2" w:rsidRPr="00C52F45" w:rsidRDefault="001F51F2" w:rsidP="008144E0">
            <w:pPr>
              <w:pStyle w:val="a5"/>
              <w:spacing w:before="0" w:beforeAutospacing="0" w:after="0" w:afterAutospacing="0"/>
              <w:jc w:val="both"/>
              <w:textAlignment w:val="baseline"/>
              <w:rPr>
                <w:color w:val="2A2B2A"/>
                <w:sz w:val="16"/>
                <w:szCs w:val="16"/>
              </w:rPr>
            </w:pPr>
            <w:r w:rsidRPr="00C52F45">
              <w:rPr>
                <w:color w:val="2A2B2A"/>
                <w:sz w:val="16"/>
                <w:szCs w:val="16"/>
              </w:rPr>
              <w:t>заяви виконавця волевиявлення померлого або особи, яка зобов’язалася поховати померлого (загиблого), щодо відшкодування витрат на безоплатне поховання померлого;</w:t>
            </w:r>
          </w:p>
          <w:p w:rsidR="001F51F2" w:rsidRPr="00C52F45" w:rsidRDefault="001F51F2" w:rsidP="008144E0">
            <w:pPr>
              <w:pStyle w:val="a5"/>
              <w:spacing w:before="0" w:beforeAutospacing="0" w:after="0" w:afterAutospacing="0"/>
              <w:jc w:val="both"/>
              <w:textAlignment w:val="baseline"/>
              <w:rPr>
                <w:color w:val="2A2B2A"/>
                <w:sz w:val="16"/>
                <w:szCs w:val="16"/>
              </w:rPr>
            </w:pPr>
            <w:r w:rsidRPr="00C52F45">
              <w:rPr>
                <w:color w:val="2A2B2A"/>
                <w:sz w:val="16"/>
                <w:szCs w:val="16"/>
              </w:rPr>
              <w:t>копії паспорта чи іншого документа, що посвідчує особу виконавця волевиявлення померлого або особи, яка зобов’язалася поховати померлого;</w:t>
            </w:r>
          </w:p>
          <w:p w:rsidR="001F51F2" w:rsidRPr="00C52F45" w:rsidRDefault="001F51F2" w:rsidP="008144E0">
            <w:pPr>
              <w:pStyle w:val="a5"/>
              <w:spacing w:before="0" w:beforeAutospacing="0" w:after="0" w:afterAutospacing="0"/>
              <w:jc w:val="both"/>
              <w:textAlignment w:val="baseline"/>
              <w:rPr>
                <w:color w:val="2A2B2A"/>
                <w:sz w:val="16"/>
                <w:szCs w:val="16"/>
              </w:rPr>
            </w:pPr>
            <w:r w:rsidRPr="00C52F45">
              <w:rPr>
                <w:color w:val="2A2B2A"/>
                <w:sz w:val="16"/>
                <w:szCs w:val="16"/>
              </w:rPr>
              <w:t xml:space="preserve">копії </w:t>
            </w:r>
            <w:proofErr w:type="gramStart"/>
            <w:r w:rsidRPr="00C52F45">
              <w:rPr>
                <w:color w:val="2A2B2A"/>
                <w:sz w:val="16"/>
                <w:szCs w:val="16"/>
              </w:rPr>
              <w:t>св</w:t>
            </w:r>
            <w:proofErr w:type="gramEnd"/>
            <w:r w:rsidRPr="00C52F45">
              <w:rPr>
                <w:color w:val="2A2B2A"/>
                <w:sz w:val="16"/>
                <w:szCs w:val="16"/>
              </w:rPr>
              <w:t>ідоцтва про смерть померлого (загиблого);</w:t>
            </w:r>
          </w:p>
          <w:p w:rsidR="001F51F2" w:rsidRPr="00C52F45" w:rsidRDefault="001F51F2" w:rsidP="008144E0">
            <w:pPr>
              <w:pStyle w:val="a5"/>
              <w:spacing w:before="0" w:beforeAutospacing="0" w:after="0" w:afterAutospacing="0"/>
              <w:jc w:val="both"/>
              <w:textAlignment w:val="baseline"/>
              <w:rPr>
                <w:color w:val="2A2B2A"/>
                <w:sz w:val="16"/>
                <w:szCs w:val="16"/>
              </w:rPr>
            </w:pPr>
            <w:r w:rsidRPr="00C52F45">
              <w:rPr>
                <w:color w:val="2A2B2A"/>
                <w:sz w:val="16"/>
                <w:szCs w:val="16"/>
              </w:rPr>
              <w:t xml:space="preserve">копії посвідчення або іншого документа, що підтверджує віднесення померлого до категорії учасників бойових дій або інвалідів </w:t>
            </w:r>
            <w:proofErr w:type="gramStart"/>
            <w:r w:rsidRPr="00C52F45">
              <w:rPr>
                <w:color w:val="2A2B2A"/>
                <w:sz w:val="16"/>
                <w:szCs w:val="16"/>
              </w:rPr>
              <w:t>в</w:t>
            </w:r>
            <w:proofErr w:type="gramEnd"/>
            <w:r w:rsidRPr="00C52F45">
              <w:rPr>
                <w:color w:val="2A2B2A"/>
                <w:sz w:val="16"/>
                <w:szCs w:val="16"/>
              </w:rPr>
              <w:t>ійни;</w:t>
            </w:r>
          </w:p>
          <w:p w:rsidR="001F51F2" w:rsidRPr="00C52F45" w:rsidRDefault="001F51F2" w:rsidP="008144E0">
            <w:pPr>
              <w:pStyle w:val="a5"/>
              <w:spacing w:before="0" w:beforeAutospacing="0" w:after="0" w:afterAutospacing="0"/>
              <w:jc w:val="both"/>
              <w:textAlignment w:val="baseline"/>
              <w:rPr>
                <w:color w:val="2A2B2A"/>
                <w:sz w:val="16"/>
                <w:szCs w:val="16"/>
              </w:rPr>
            </w:pPr>
            <w:r w:rsidRPr="00C52F45">
              <w:rPr>
                <w:color w:val="2A2B2A"/>
                <w:sz w:val="16"/>
                <w:szCs w:val="16"/>
              </w:rPr>
              <w:t xml:space="preserve">договору-замовлення на поховання померлого (загиблого) з обов’язковим зазначенням </w:t>
            </w:r>
            <w:proofErr w:type="gramStart"/>
            <w:r w:rsidRPr="00C52F45">
              <w:rPr>
                <w:color w:val="2A2B2A"/>
                <w:sz w:val="16"/>
                <w:szCs w:val="16"/>
              </w:rPr>
              <w:t>пр</w:t>
            </w:r>
            <w:proofErr w:type="gramEnd"/>
            <w:r w:rsidRPr="00C52F45">
              <w:rPr>
                <w:color w:val="2A2B2A"/>
                <w:sz w:val="16"/>
                <w:szCs w:val="16"/>
              </w:rPr>
              <w:t>ізвища, імені та по батькові померлого, його категорії, а також видів та вартості послуг поховання, що надаються при його похованні.</w:t>
            </w:r>
          </w:p>
          <w:p w:rsidR="001F51F2" w:rsidRPr="00C52F45" w:rsidRDefault="001F51F2" w:rsidP="008144E0">
            <w:pPr>
              <w:pStyle w:val="a5"/>
              <w:spacing w:before="0" w:beforeAutospacing="0" w:after="0" w:afterAutospacing="0"/>
              <w:jc w:val="both"/>
              <w:textAlignment w:val="baseline"/>
              <w:rPr>
                <w:color w:val="2A2B2A"/>
                <w:sz w:val="16"/>
                <w:szCs w:val="16"/>
              </w:rPr>
            </w:pPr>
            <w:r w:rsidRPr="00C52F45">
              <w:rPr>
                <w:color w:val="2A2B2A"/>
                <w:sz w:val="16"/>
                <w:szCs w:val="16"/>
              </w:rPr>
              <w:t xml:space="preserve">В разі відшкодування заявнику витрат за здійснене поховання до цього переліку додається копія акта виконаних робіт з проведення поховання та копії платіжних документів, що </w:t>
            </w:r>
            <w:proofErr w:type="gramStart"/>
            <w:r w:rsidRPr="00C52F45">
              <w:rPr>
                <w:color w:val="2A2B2A"/>
                <w:sz w:val="16"/>
                <w:szCs w:val="16"/>
              </w:rPr>
              <w:t>п</w:t>
            </w:r>
            <w:proofErr w:type="gramEnd"/>
            <w:r w:rsidRPr="00C52F45">
              <w:rPr>
                <w:color w:val="2A2B2A"/>
                <w:sz w:val="16"/>
                <w:szCs w:val="16"/>
              </w:rPr>
              <w:t>ідтверджують сплату наданих послуг поховання при похованні померлого (загиблого).</w:t>
            </w:r>
          </w:p>
          <w:p w:rsidR="001F51F2" w:rsidRPr="00C52F45" w:rsidRDefault="001F51F2" w:rsidP="008144E0">
            <w:pPr>
              <w:pStyle w:val="a5"/>
              <w:spacing w:before="0" w:beforeAutospacing="0" w:after="0" w:afterAutospacing="0"/>
              <w:jc w:val="both"/>
              <w:textAlignment w:val="baseline"/>
              <w:rPr>
                <w:color w:val="2A2B2A"/>
                <w:sz w:val="16"/>
                <w:szCs w:val="16"/>
              </w:rPr>
            </w:pPr>
            <w:r w:rsidRPr="00C52F45">
              <w:rPr>
                <w:color w:val="2A2B2A"/>
                <w:sz w:val="16"/>
                <w:szCs w:val="16"/>
              </w:rPr>
              <w:t xml:space="preserve">Відшкодування витрат на поховання померлих (загиблих) учасників бойових дій та інвалідів </w:t>
            </w:r>
            <w:proofErr w:type="gramStart"/>
            <w:r w:rsidRPr="00C52F45">
              <w:rPr>
                <w:color w:val="2A2B2A"/>
                <w:sz w:val="16"/>
                <w:szCs w:val="16"/>
              </w:rPr>
              <w:t>в</w:t>
            </w:r>
            <w:proofErr w:type="gramEnd"/>
            <w:r w:rsidRPr="00C52F45">
              <w:rPr>
                <w:color w:val="2A2B2A"/>
                <w:sz w:val="16"/>
                <w:szCs w:val="16"/>
              </w:rPr>
              <w:t xml:space="preserve">ійни не здійснюється у разі ненадання виконавцем волевиявлення померлого або особою, яка зобов’язалася поховати померлого (загиблого), визначених у частині шостій цієї статті документів, невідповідності поданих документів вимогам законодавства, виявлення недостовірних відомостей у поданих </w:t>
            </w:r>
            <w:proofErr w:type="gramStart"/>
            <w:r w:rsidRPr="00C52F45">
              <w:rPr>
                <w:color w:val="2A2B2A"/>
                <w:sz w:val="16"/>
                <w:szCs w:val="16"/>
              </w:rPr>
              <w:t>документах</w:t>
            </w:r>
            <w:proofErr w:type="gramEnd"/>
            <w:r w:rsidRPr="00C52F45">
              <w:rPr>
                <w:color w:val="2A2B2A"/>
                <w:sz w:val="16"/>
                <w:szCs w:val="16"/>
              </w:rPr>
              <w:t xml:space="preserve"> або в разі, якщо таке відшкодування вже здійснено цьому або іншому виконавцю волевиявлення цього самого померлого або особі, яка зобов’язалася поховати цього померлого (загиблого).</w:t>
            </w:r>
          </w:p>
          <w:p w:rsidR="001F51F2" w:rsidRPr="00C52F45" w:rsidRDefault="001F51F2" w:rsidP="008144E0">
            <w:pPr>
              <w:pStyle w:val="a5"/>
              <w:spacing w:before="0" w:beforeAutospacing="0" w:after="0" w:afterAutospacing="0"/>
              <w:jc w:val="both"/>
              <w:textAlignment w:val="baseline"/>
              <w:rPr>
                <w:color w:val="2A2B2A"/>
                <w:sz w:val="16"/>
                <w:szCs w:val="16"/>
              </w:rPr>
            </w:pPr>
            <w:r w:rsidRPr="00C52F45">
              <w:rPr>
                <w:color w:val="2A2B2A"/>
                <w:sz w:val="16"/>
                <w:szCs w:val="16"/>
              </w:rPr>
              <w:t xml:space="preserve">Вартість послуг поховання, визначених для забезпечення безоплатного поховання, не </w:t>
            </w:r>
            <w:proofErr w:type="gramStart"/>
            <w:r w:rsidRPr="00C52F45">
              <w:rPr>
                <w:color w:val="2A2B2A"/>
                <w:sz w:val="16"/>
                <w:szCs w:val="16"/>
              </w:rPr>
              <w:t>повинна</w:t>
            </w:r>
            <w:proofErr w:type="gramEnd"/>
            <w:r w:rsidRPr="00C52F45">
              <w:rPr>
                <w:color w:val="2A2B2A"/>
                <w:sz w:val="16"/>
                <w:szCs w:val="16"/>
              </w:rPr>
              <w:t xml:space="preserve"> перевищувати середню вартість на відповідні послуги поховання, що склалася у </w:t>
            </w:r>
            <w:r w:rsidRPr="00C52F45">
              <w:rPr>
                <w:color w:val="2A2B2A"/>
                <w:sz w:val="16"/>
                <w:szCs w:val="16"/>
              </w:rPr>
              <w:lastRenderedPageBreak/>
              <w:t>відповідному регіоні.</w:t>
            </w:r>
          </w:p>
          <w:p w:rsidR="001F51F2" w:rsidRPr="00C52F45" w:rsidRDefault="001F51F2" w:rsidP="008144E0">
            <w:pPr>
              <w:jc w:val="both"/>
              <w:rPr>
                <w:rFonts w:ascii="Times New Roman" w:hAnsi="Times New Roman" w:cs="Times New Roman"/>
                <w:sz w:val="16"/>
                <w:szCs w:val="16"/>
              </w:rPr>
            </w:pPr>
          </w:p>
        </w:tc>
        <w:tc>
          <w:tcPr>
            <w:tcW w:w="3119" w:type="dxa"/>
          </w:tcPr>
          <w:p w:rsidR="00594B67" w:rsidRPr="00C52F45" w:rsidRDefault="00594B67" w:rsidP="00754662">
            <w:pPr>
              <w:jc w:val="both"/>
              <w:rPr>
                <w:rFonts w:ascii="Times New Roman" w:hAnsi="Times New Roman" w:cs="Times New Roman"/>
                <w:sz w:val="16"/>
                <w:szCs w:val="16"/>
                <w:lang w:val="uk-UA"/>
              </w:rPr>
            </w:pPr>
          </w:p>
        </w:tc>
        <w:tc>
          <w:tcPr>
            <w:tcW w:w="2486" w:type="dxa"/>
          </w:tcPr>
          <w:p w:rsidR="00594B67" w:rsidRPr="00C52F45" w:rsidRDefault="00594B67" w:rsidP="00754662">
            <w:pPr>
              <w:jc w:val="both"/>
              <w:rPr>
                <w:rFonts w:ascii="Times New Roman" w:hAnsi="Times New Roman" w:cs="Times New Roman"/>
                <w:sz w:val="16"/>
                <w:szCs w:val="16"/>
                <w:lang w:val="uk-UA"/>
              </w:rPr>
            </w:pPr>
          </w:p>
        </w:tc>
      </w:tr>
      <w:tr w:rsidR="00594B67" w:rsidRPr="00C52F45" w:rsidTr="00B10A43">
        <w:tc>
          <w:tcPr>
            <w:tcW w:w="4928" w:type="dxa"/>
            <w:gridSpan w:val="2"/>
          </w:tcPr>
          <w:p w:rsidR="003B4405" w:rsidRPr="00C52F45" w:rsidRDefault="003B4405"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b/>
                <w:bCs/>
                <w:color w:val="000000"/>
                <w:sz w:val="16"/>
                <w:szCs w:val="16"/>
                <w:bdr w:val="none" w:sz="0" w:space="0" w:color="auto" w:frame="1"/>
                <w:lang w:eastAsia="ru-RU"/>
              </w:rPr>
              <w:lastRenderedPageBreak/>
              <w:t>Стаття 16.</w:t>
            </w:r>
            <w:r w:rsidRPr="00C52F45">
              <w:rPr>
                <w:rFonts w:ascii="Times New Roman" w:eastAsia="Times New Roman" w:hAnsi="Times New Roman" w:cs="Times New Roman"/>
                <w:color w:val="000000"/>
                <w:sz w:val="16"/>
                <w:szCs w:val="16"/>
                <w:lang w:eastAsia="ru-RU"/>
              </w:rPr>
              <w:t xml:space="preserve"> Поховання померлих одиноких громадян </w:t>
            </w:r>
            <w:r w:rsidR="008144E0" w:rsidRPr="00C52F45">
              <w:rPr>
                <w:rFonts w:ascii="Times New Roman" w:eastAsia="Times New Roman" w:hAnsi="Times New Roman" w:cs="Times New Roman"/>
                <w:color w:val="000000"/>
                <w:sz w:val="16"/>
                <w:szCs w:val="16"/>
                <w:lang w:val="uk-UA" w:eastAsia="ru-RU"/>
              </w:rPr>
              <w:t xml:space="preserve"> </w:t>
            </w:r>
          </w:p>
          <w:p w:rsidR="003B4405" w:rsidRPr="00C52F45" w:rsidRDefault="0083416C"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53" w:name="o155"/>
            <w:bookmarkEnd w:id="53"/>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Поховання померлих одиноких громадян,</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 xml:space="preserve">осіб без певного місця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проживання,</w:t>
            </w:r>
            <w:r w:rsidR="00B10A43"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громадян,</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від</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поховання</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яких</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відмовилися</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 xml:space="preserve">рідні,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знайдених</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невпізнаних</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трупів</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здійснюється</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за</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рахунок</w:t>
            </w:r>
            <w:r w:rsidR="00B10A43"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 xml:space="preserve">коштів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 xml:space="preserve">відповідних місцевих бюджетів. </w:t>
            </w:r>
          </w:p>
          <w:p w:rsidR="00594B67" w:rsidRPr="00C52F45" w:rsidRDefault="00594B67" w:rsidP="008144E0">
            <w:pPr>
              <w:jc w:val="both"/>
              <w:rPr>
                <w:rFonts w:ascii="Times New Roman" w:hAnsi="Times New Roman" w:cs="Times New Roman"/>
                <w:sz w:val="16"/>
                <w:szCs w:val="16"/>
                <w:lang w:val="uk-UA"/>
              </w:rPr>
            </w:pPr>
          </w:p>
        </w:tc>
        <w:tc>
          <w:tcPr>
            <w:tcW w:w="4819" w:type="dxa"/>
          </w:tcPr>
          <w:p w:rsidR="003B4405" w:rsidRPr="00C52F45" w:rsidRDefault="003B4405"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b/>
                <w:bCs/>
                <w:color w:val="000000"/>
                <w:sz w:val="16"/>
                <w:szCs w:val="16"/>
                <w:bdr w:val="none" w:sz="0" w:space="0" w:color="auto" w:frame="1"/>
                <w:lang w:eastAsia="ru-RU"/>
              </w:rPr>
              <w:t>Стаття 16.</w:t>
            </w:r>
            <w:r w:rsidRPr="00C52F45">
              <w:rPr>
                <w:rFonts w:ascii="Times New Roman" w:eastAsia="Times New Roman" w:hAnsi="Times New Roman" w:cs="Times New Roman"/>
                <w:color w:val="000000"/>
                <w:sz w:val="16"/>
                <w:szCs w:val="16"/>
                <w:lang w:eastAsia="ru-RU"/>
              </w:rPr>
              <w:t xml:space="preserve"> Похова</w:t>
            </w:r>
            <w:r w:rsidR="008144E0" w:rsidRPr="00C52F45">
              <w:rPr>
                <w:rFonts w:ascii="Times New Roman" w:eastAsia="Times New Roman" w:hAnsi="Times New Roman" w:cs="Times New Roman"/>
                <w:color w:val="000000"/>
                <w:sz w:val="16"/>
                <w:szCs w:val="16"/>
                <w:lang w:eastAsia="ru-RU"/>
              </w:rPr>
              <w:t xml:space="preserve">ння померлих одиноких громадян </w:t>
            </w:r>
          </w:p>
          <w:p w:rsidR="003B4405" w:rsidRPr="00C52F45" w:rsidRDefault="0083416C"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 xml:space="preserve">Поховання померлих одиноких громадян, </w:t>
            </w:r>
            <w:r w:rsidR="003B4405" w:rsidRPr="00C52F45">
              <w:rPr>
                <w:rFonts w:ascii="Times New Roman" w:eastAsia="Times New Roman" w:hAnsi="Times New Roman" w:cs="Times New Roman"/>
                <w:b/>
                <w:color w:val="000000"/>
                <w:sz w:val="16"/>
                <w:szCs w:val="16"/>
                <w:lang w:val="uk-UA" w:eastAsia="ru-RU"/>
              </w:rPr>
              <w:t>бездомних</w:t>
            </w:r>
            <w:r w:rsidR="003B4405" w:rsidRPr="00C52F45">
              <w:rPr>
                <w:rFonts w:ascii="Times New Roman" w:eastAsia="Times New Roman" w:hAnsi="Times New Roman" w:cs="Times New Roman"/>
                <w:b/>
                <w:color w:val="000000"/>
                <w:sz w:val="16"/>
                <w:szCs w:val="16"/>
                <w:lang w:eastAsia="ru-RU"/>
              </w:rPr>
              <w:t xml:space="preserve"> осіб</w:t>
            </w:r>
            <w:r w:rsidR="003B4405" w:rsidRPr="00C52F45">
              <w:rPr>
                <w:rFonts w:ascii="Times New Roman" w:eastAsia="Times New Roman" w:hAnsi="Times New Roman" w:cs="Times New Roman"/>
                <w:color w:val="000000"/>
                <w:sz w:val="16"/>
                <w:szCs w:val="16"/>
                <w:lang w:eastAsia="ru-RU"/>
              </w:rPr>
              <w:t xml:space="preserve"> ,</w:t>
            </w:r>
            <w:r w:rsidR="00B10A43"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громадян,</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від</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поховання</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яких</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відмовилися</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 xml:space="preserve">рідні,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eastAsia="ru-RU"/>
              </w:rPr>
              <w:t>знайдених</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невпізнаних</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трупів</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здійснюється</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за</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рахунок</w:t>
            </w:r>
            <w:r w:rsidR="00B10A43"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 xml:space="preserve">коштів </w:t>
            </w:r>
            <w:r w:rsidR="008144E0" w:rsidRPr="00C52F45">
              <w:rPr>
                <w:rFonts w:ascii="Times New Roman" w:eastAsia="Times New Roman" w:hAnsi="Times New Roman" w:cs="Times New Roman"/>
                <w:color w:val="000000"/>
                <w:sz w:val="16"/>
                <w:szCs w:val="16"/>
                <w:lang w:val="uk-UA" w:eastAsia="ru-RU"/>
              </w:rPr>
              <w:t xml:space="preserve"> </w:t>
            </w:r>
            <w:proofErr w:type="gramStart"/>
            <w:r w:rsidR="003B4405" w:rsidRPr="00C52F45">
              <w:rPr>
                <w:rFonts w:ascii="Times New Roman" w:eastAsia="Times New Roman" w:hAnsi="Times New Roman" w:cs="Times New Roman"/>
                <w:color w:val="000000"/>
                <w:sz w:val="16"/>
                <w:szCs w:val="16"/>
                <w:lang w:eastAsia="ru-RU"/>
              </w:rPr>
              <w:t>в</w:t>
            </w:r>
            <w:proofErr w:type="gramEnd"/>
            <w:r w:rsidR="003B4405" w:rsidRPr="00C52F45">
              <w:rPr>
                <w:rFonts w:ascii="Times New Roman" w:eastAsia="Times New Roman" w:hAnsi="Times New Roman" w:cs="Times New Roman"/>
                <w:color w:val="000000"/>
                <w:sz w:val="16"/>
                <w:szCs w:val="16"/>
                <w:lang w:eastAsia="ru-RU"/>
              </w:rPr>
              <w:t>ідповідних місцевих бюджеті</w:t>
            </w:r>
            <w:r w:rsidR="003B4405" w:rsidRPr="00C52F45">
              <w:rPr>
                <w:rFonts w:ascii="Times New Roman" w:eastAsia="Times New Roman" w:hAnsi="Times New Roman" w:cs="Times New Roman"/>
                <w:color w:val="000000"/>
                <w:sz w:val="16"/>
                <w:szCs w:val="16"/>
                <w:lang w:val="uk-UA" w:eastAsia="ru-RU"/>
              </w:rPr>
              <w:t xml:space="preserve">в </w:t>
            </w:r>
            <w:r w:rsidR="003B4405" w:rsidRPr="00C52F45">
              <w:rPr>
                <w:rFonts w:ascii="Times New Roman" w:hAnsi="Times New Roman" w:cs="Times New Roman"/>
                <w:b/>
                <w:color w:val="2A2B2A"/>
                <w:sz w:val="16"/>
                <w:szCs w:val="16"/>
                <w:shd w:val="clear" w:color="auto" w:fill="FFFFFF"/>
              </w:rPr>
              <w:t>у порядку, встановленому Кабінетом Міністрів України</w:t>
            </w:r>
          </w:p>
          <w:p w:rsidR="00594B67" w:rsidRPr="00C52F45" w:rsidRDefault="00594B67" w:rsidP="008144E0">
            <w:pPr>
              <w:rPr>
                <w:rFonts w:ascii="Times New Roman" w:hAnsi="Times New Roman" w:cs="Times New Roman"/>
                <w:sz w:val="16"/>
                <w:szCs w:val="16"/>
              </w:rPr>
            </w:pPr>
          </w:p>
        </w:tc>
        <w:tc>
          <w:tcPr>
            <w:tcW w:w="3119" w:type="dxa"/>
          </w:tcPr>
          <w:p w:rsidR="00594B67" w:rsidRPr="00C52F45" w:rsidRDefault="00594B67" w:rsidP="00754662">
            <w:pPr>
              <w:jc w:val="both"/>
              <w:rPr>
                <w:rFonts w:ascii="Times New Roman" w:hAnsi="Times New Roman" w:cs="Times New Roman"/>
                <w:sz w:val="16"/>
                <w:szCs w:val="16"/>
                <w:lang w:val="uk-UA"/>
              </w:rPr>
            </w:pPr>
          </w:p>
        </w:tc>
        <w:tc>
          <w:tcPr>
            <w:tcW w:w="2486" w:type="dxa"/>
          </w:tcPr>
          <w:p w:rsidR="00594B67" w:rsidRPr="00C52F45" w:rsidRDefault="00594B67" w:rsidP="00754662">
            <w:pPr>
              <w:jc w:val="both"/>
              <w:rPr>
                <w:rFonts w:ascii="Times New Roman" w:hAnsi="Times New Roman" w:cs="Times New Roman"/>
                <w:sz w:val="16"/>
                <w:szCs w:val="16"/>
                <w:lang w:val="uk-UA"/>
              </w:rPr>
            </w:pPr>
          </w:p>
        </w:tc>
      </w:tr>
      <w:tr w:rsidR="00594B67" w:rsidRPr="00C52F45" w:rsidTr="00B10A43">
        <w:tc>
          <w:tcPr>
            <w:tcW w:w="4928" w:type="dxa"/>
            <w:gridSpan w:val="2"/>
          </w:tcPr>
          <w:p w:rsidR="003B4405" w:rsidRPr="00C52F45" w:rsidRDefault="003B4405"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b/>
                <w:bCs/>
                <w:color w:val="000000"/>
                <w:sz w:val="16"/>
                <w:szCs w:val="16"/>
                <w:bdr w:val="none" w:sz="0" w:space="0" w:color="auto" w:frame="1"/>
                <w:lang w:eastAsia="ru-RU"/>
              </w:rPr>
              <w:t>Стаття 17.</w:t>
            </w:r>
            <w:r w:rsidRPr="00C52F45">
              <w:rPr>
                <w:rFonts w:ascii="Times New Roman" w:eastAsia="Times New Roman" w:hAnsi="Times New Roman" w:cs="Times New Roman"/>
                <w:color w:val="000000"/>
                <w:sz w:val="16"/>
                <w:szCs w:val="16"/>
                <w:lang w:eastAsia="ru-RU"/>
              </w:rPr>
              <w:t xml:space="preserve"> Поховання померлих, які проживали в закладах </w:t>
            </w:r>
            <w:r w:rsidR="008144E0" w:rsidRPr="00C52F45">
              <w:rPr>
                <w:rFonts w:ascii="Times New Roman" w:eastAsia="Times New Roman" w:hAnsi="Times New Roman" w:cs="Times New Roman"/>
                <w:color w:val="000000"/>
                <w:sz w:val="16"/>
                <w:szCs w:val="16"/>
                <w:lang w:val="uk-UA" w:eastAsia="ru-RU"/>
              </w:rPr>
              <w:t xml:space="preserve"> </w:t>
            </w:r>
            <w:r w:rsidR="0083416C" w:rsidRPr="00C52F45">
              <w:rPr>
                <w:rFonts w:ascii="Times New Roman" w:eastAsia="Times New Roman" w:hAnsi="Times New Roman" w:cs="Times New Roman"/>
                <w:color w:val="000000"/>
                <w:sz w:val="16"/>
                <w:szCs w:val="16"/>
                <w:lang w:eastAsia="ru-RU"/>
              </w:rPr>
              <w:t xml:space="preserve"> </w:t>
            </w:r>
            <w:proofErr w:type="gramStart"/>
            <w:r w:rsidRPr="00C52F45">
              <w:rPr>
                <w:rFonts w:ascii="Times New Roman" w:eastAsia="Times New Roman" w:hAnsi="Times New Roman" w:cs="Times New Roman"/>
                <w:color w:val="000000"/>
                <w:sz w:val="16"/>
                <w:szCs w:val="16"/>
                <w:lang w:eastAsia="ru-RU"/>
              </w:rPr>
              <w:t>р</w:t>
            </w:r>
            <w:proofErr w:type="gramEnd"/>
            <w:r w:rsidRPr="00C52F45">
              <w:rPr>
                <w:rFonts w:ascii="Times New Roman" w:eastAsia="Times New Roman" w:hAnsi="Times New Roman" w:cs="Times New Roman"/>
                <w:color w:val="000000"/>
                <w:sz w:val="16"/>
                <w:szCs w:val="16"/>
                <w:lang w:eastAsia="ru-RU"/>
              </w:rPr>
              <w:t xml:space="preserve">ізних типів </w:t>
            </w:r>
            <w:r w:rsidR="008144E0" w:rsidRPr="00C52F45">
              <w:rPr>
                <w:rFonts w:ascii="Times New Roman" w:eastAsia="Times New Roman" w:hAnsi="Times New Roman" w:cs="Times New Roman"/>
                <w:color w:val="000000"/>
                <w:sz w:val="16"/>
                <w:szCs w:val="16"/>
                <w:lang w:val="uk-UA" w:eastAsia="ru-RU"/>
              </w:rPr>
              <w:t xml:space="preserve"> </w:t>
            </w:r>
          </w:p>
          <w:p w:rsidR="003B4405" w:rsidRPr="00C52F45" w:rsidRDefault="0083416C"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54" w:name="o157"/>
            <w:bookmarkEnd w:id="54"/>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Поховання померлих,</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які проживали в будинках-інтернатах</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 xml:space="preserve">для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громадян</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похилого</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віку</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та інвалідів,</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 xml:space="preserve">геріатричних пансіонатах,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пансіонатах</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для</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ветеранів</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війни</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і</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праці,</w:t>
            </w:r>
            <w:r w:rsidR="00B10A43"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 xml:space="preserve">психоневрологічних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інтернатах,</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дитячих</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будинках-інтернатах,</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 xml:space="preserve">територіальних центрах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соціального обслуговування пенсіонерів і</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одиноких</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 xml:space="preserve">непрацездатних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громадян</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та в стаціонарних закладах інших типів,</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 xml:space="preserve">здійснюється за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 xml:space="preserve">рахунок коштів відповідних місцевих бюджетів. </w:t>
            </w:r>
          </w:p>
          <w:p w:rsidR="00594B67" w:rsidRPr="00C52F45" w:rsidRDefault="00594B67" w:rsidP="00754662">
            <w:pPr>
              <w:jc w:val="both"/>
              <w:rPr>
                <w:rFonts w:ascii="Times New Roman" w:hAnsi="Times New Roman" w:cs="Times New Roman"/>
                <w:sz w:val="16"/>
                <w:szCs w:val="16"/>
                <w:lang w:val="uk-UA"/>
              </w:rPr>
            </w:pPr>
          </w:p>
        </w:tc>
        <w:tc>
          <w:tcPr>
            <w:tcW w:w="4819" w:type="dxa"/>
          </w:tcPr>
          <w:p w:rsidR="003B4405" w:rsidRPr="00C52F45" w:rsidRDefault="003B4405"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b/>
                <w:bCs/>
                <w:color w:val="000000"/>
                <w:sz w:val="16"/>
                <w:szCs w:val="16"/>
                <w:bdr w:val="none" w:sz="0" w:space="0" w:color="auto" w:frame="1"/>
                <w:lang w:eastAsia="ru-RU"/>
              </w:rPr>
              <w:t>Стаття 17.</w:t>
            </w:r>
            <w:r w:rsidRPr="00C52F45">
              <w:rPr>
                <w:rFonts w:ascii="Times New Roman" w:eastAsia="Times New Roman" w:hAnsi="Times New Roman" w:cs="Times New Roman"/>
                <w:color w:val="000000"/>
                <w:sz w:val="16"/>
                <w:szCs w:val="16"/>
                <w:lang w:eastAsia="ru-RU"/>
              </w:rPr>
              <w:t xml:space="preserve"> Поховання померлих, які проживали в закладах </w:t>
            </w:r>
            <w:r w:rsidR="008144E0" w:rsidRPr="00C52F45">
              <w:rPr>
                <w:rFonts w:ascii="Times New Roman" w:eastAsia="Times New Roman" w:hAnsi="Times New Roman" w:cs="Times New Roman"/>
                <w:color w:val="000000"/>
                <w:sz w:val="16"/>
                <w:szCs w:val="16"/>
                <w:lang w:val="uk-UA" w:eastAsia="ru-RU"/>
              </w:rPr>
              <w:t xml:space="preserve"> </w:t>
            </w:r>
            <w:r w:rsidR="0083416C" w:rsidRPr="00C52F45">
              <w:rPr>
                <w:rFonts w:ascii="Times New Roman" w:eastAsia="Times New Roman" w:hAnsi="Times New Roman" w:cs="Times New Roman"/>
                <w:color w:val="000000"/>
                <w:sz w:val="16"/>
                <w:szCs w:val="16"/>
                <w:lang w:eastAsia="ru-RU"/>
              </w:rPr>
              <w:t xml:space="preserve"> </w:t>
            </w:r>
            <w:proofErr w:type="gramStart"/>
            <w:r w:rsidRPr="00C52F45">
              <w:rPr>
                <w:rFonts w:ascii="Times New Roman" w:eastAsia="Times New Roman" w:hAnsi="Times New Roman" w:cs="Times New Roman"/>
                <w:color w:val="000000"/>
                <w:sz w:val="16"/>
                <w:szCs w:val="16"/>
                <w:lang w:eastAsia="ru-RU"/>
              </w:rPr>
              <w:t>р</w:t>
            </w:r>
            <w:proofErr w:type="gramEnd"/>
            <w:r w:rsidRPr="00C52F45">
              <w:rPr>
                <w:rFonts w:ascii="Times New Roman" w:eastAsia="Times New Roman" w:hAnsi="Times New Roman" w:cs="Times New Roman"/>
                <w:color w:val="000000"/>
                <w:sz w:val="16"/>
                <w:szCs w:val="16"/>
                <w:lang w:eastAsia="ru-RU"/>
              </w:rPr>
              <w:t xml:space="preserve">ізних типів </w:t>
            </w:r>
            <w:r w:rsidR="008144E0" w:rsidRPr="00C52F45">
              <w:rPr>
                <w:rFonts w:ascii="Times New Roman" w:eastAsia="Times New Roman" w:hAnsi="Times New Roman" w:cs="Times New Roman"/>
                <w:color w:val="000000"/>
                <w:sz w:val="16"/>
                <w:szCs w:val="16"/>
                <w:lang w:val="uk-UA" w:eastAsia="ru-RU"/>
              </w:rPr>
              <w:t xml:space="preserve"> </w:t>
            </w:r>
          </w:p>
          <w:p w:rsidR="003B4405" w:rsidRPr="00C52F45" w:rsidRDefault="0083416C"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Поховання померлих,</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які проживали в будинках-інтернатах</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 xml:space="preserve">для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eastAsia="ru-RU"/>
              </w:rPr>
              <w:t>громадян</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похилого</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віку</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та інвалідів,</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 xml:space="preserve">геріатричних пансіонатах,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eastAsia="ru-RU"/>
              </w:rPr>
              <w:t>пансіонатах</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для</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ветеранів</w:t>
            </w:r>
            <w:r w:rsidRPr="00C52F45">
              <w:rPr>
                <w:rFonts w:ascii="Times New Roman" w:eastAsia="Times New Roman" w:hAnsi="Times New Roman" w:cs="Times New Roman"/>
                <w:color w:val="000000"/>
                <w:sz w:val="16"/>
                <w:szCs w:val="16"/>
                <w:lang w:eastAsia="ru-RU"/>
              </w:rPr>
              <w:t xml:space="preserve"> </w:t>
            </w:r>
            <w:proofErr w:type="gramStart"/>
            <w:r w:rsidR="003B4405" w:rsidRPr="00C52F45">
              <w:rPr>
                <w:rFonts w:ascii="Times New Roman" w:eastAsia="Times New Roman" w:hAnsi="Times New Roman" w:cs="Times New Roman"/>
                <w:color w:val="000000"/>
                <w:sz w:val="16"/>
                <w:szCs w:val="16"/>
                <w:lang w:eastAsia="ru-RU"/>
              </w:rPr>
              <w:t>в</w:t>
            </w:r>
            <w:proofErr w:type="gramEnd"/>
            <w:r w:rsidR="003B4405" w:rsidRPr="00C52F45">
              <w:rPr>
                <w:rFonts w:ascii="Times New Roman" w:eastAsia="Times New Roman" w:hAnsi="Times New Roman" w:cs="Times New Roman"/>
                <w:color w:val="000000"/>
                <w:sz w:val="16"/>
                <w:szCs w:val="16"/>
                <w:lang w:eastAsia="ru-RU"/>
              </w:rPr>
              <w:t>ійни</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і</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праці,</w:t>
            </w:r>
            <w:r w:rsidR="00B10A43"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 xml:space="preserve">психоневрологічних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eastAsia="ru-RU"/>
              </w:rPr>
              <w:t>інтернатах,</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дитячих</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будинках-інтернатах,</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 xml:space="preserve">територіальних центрах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eastAsia="ru-RU"/>
              </w:rPr>
              <w:t>соціального обслуговування пенсіонерів і</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одиноких</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 xml:space="preserve">непрацездатних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eastAsia="ru-RU"/>
              </w:rPr>
              <w:t>громадян</w:t>
            </w:r>
            <w:r w:rsidR="003B4405" w:rsidRPr="00C52F45">
              <w:rPr>
                <w:rFonts w:ascii="Times New Roman" w:eastAsia="Times New Roman" w:hAnsi="Times New Roman" w:cs="Times New Roman"/>
                <w:b/>
                <w:color w:val="000000"/>
                <w:sz w:val="16"/>
                <w:szCs w:val="16"/>
                <w:lang w:val="uk-UA" w:eastAsia="ru-RU"/>
              </w:rPr>
              <w:t>,</w:t>
            </w:r>
            <w:r w:rsidRPr="00C52F45">
              <w:rPr>
                <w:rFonts w:ascii="Times New Roman" w:eastAsia="Times New Roman" w:hAnsi="Times New Roman" w:cs="Times New Roman"/>
                <w:b/>
                <w:color w:val="000000"/>
                <w:sz w:val="16"/>
                <w:szCs w:val="16"/>
                <w:lang w:val="uk-UA" w:eastAsia="ru-RU"/>
              </w:rPr>
              <w:t xml:space="preserve"> </w:t>
            </w:r>
            <w:r w:rsidR="003B4405" w:rsidRPr="00C52F45">
              <w:rPr>
                <w:rFonts w:ascii="Times New Roman" w:hAnsi="Times New Roman" w:cs="Times New Roman"/>
                <w:b/>
                <w:color w:val="2A2B2A"/>
                <w:sz w:val="16"/>
                <w:szCs w:val="16"/>
                <w:shd w:val="clear" w:color="auto" w:fill="FFFFFF"/>
              </w:rPr>
              <w:t>закладах соціального захисту для бездомних осіб, центрах соціальної адаптації осіб, звільнених з місць позбавлення волі</w:t>
            </w:r>
            <w:r w:rsidR="003B4405" w:rsidRPr="00C52F45">
              <w:rPr>
                <w:rFonts w:ascii="Times New Roman" w:eastAsia="Times New Roman" w:hAnsi="Times New Roman" w:cs="Times New Roman"/>
                <w:b/>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та в стаціонарних закладах інших типів,</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 xml:space="preserve">здійснюється за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eastAsia="ru-RU"/>
              </w:rPr>
              <w:t xml:space="preserve">рахунок коштів </w:t>
            </w:r>
            <w:proofErr w:type="gramStart"/>
            <w:r w:rsidR="003B4405" w:rsidRPr="00C52F45">
              <w:rPr>
                <w:rFonts w:ascii="Times New Roman" w:eastAsia="Times New Roman" w:hAnsi="Times New Roman" w:cs="Times New Roman"/>
                <w:color w:val="000000"/>
                <w:sz w:val="16"/>
                <w:szCs w:val="16"/>
                <w:lang w:eastAsia="ru-RU"/>
              </w:rPr>
              <w:t>в</w:t>
            </w:r>
            <w:proofErr w:type="gramEnd"/>
            <w:r w:rsidR="003B4405" w:rsidRPr="00C52F45">
              <w:rPr>
                <w:rFonts w:ascii="Times New Roman" w:eastAsia="Times New Roman" w:hAnsi="Times New Roman" w:cs="Times New Roman"/>
                <w:color w:val="000000"/>
                <w:sz w:val="16"/>
                <w:szCs w:val="16"/>
                <w:lang w:eastAsia="ru-RU"/>
              </w:rPr>
              <w:t xml:space="preserve">ідповідних місцевих бюджетів. </w:t>
            </w:r>
          </w:p>
          <w:p w:rsidR="00594B67" w:rsidRPr="00C52F45" w:rsidRDefault="00594B67" w:rsidP="00754662">
            <w:pPr>
              <w:jc w:val="both"/>
              <w:rPr>
                <w:rFonts w:ascii="Times New Roman" w:hAnsi="Times New Roman" w:cs="Times New Roman"/>
                <w:sz w:val="16"/>
                <w:szCs w:val="16"/>
              </w:rPr>
            </w:pPr>
          </w:p>
        </w:tc>
        <w:tc>
          <w:tcPr>
            <w:tcW w:w="3119" w:type="dxa"/>
          </w:tcPr>
          <w:p w:rsidR="00594B67" w:rsidRPr="00C52F45" w:rsidRDefault="00594B67" w:rsidP="00754662">
            <w:pPr>
              <w:jc w:val="both"/>
              <w:rPr>
                <w:rFonts w:ascii="Times New Roman" w:hAnsi="Times New Roman" w:cs="Times New Roman"/>
                <w:sz w:val="16"/>
                <w:szCs w:val="16"/>
                <w:lang w:val="uk-UA"/>
              </w:rPr>
            </w:pPr>
          </w:p>
        </w:tc>
        <w:tc>
          <w:tcPr>
            <w:tcW w:w="2486" w:type="dxa"/>
          </w:tcPr>
          <w:p w:rsidR="00594B67" w:rsidRPr="00C52F45" w:rsidRDefault="00594B67" w:rsidP="00754662">
            <w:pPr>
              <w:jc w:val="both"/>
              <w:rPr>
                <w:rFonts w:ascii="Times New Roman" w:hAnsi="Times New Roman" w:cs="Times New Roman"/>
                <w:sz w:val="16"/>
                <w:szCs w:val="16"/>
                <w:lang w:val="uk-UA"/>
              </w:rPr>
            </w:pPr>
          </w:p>
        </w:tc>
      </w:tr>
      <w:tr w:rsidR="00594B67" w:rsidRPr="00C52F45" w:rsidTr="00B10A43">
        <w:tc>
          <w:tcPr>
            <w:tcW w:w="4928" w:type="dxa"/>
            <w:gridSpan w:val="2"/>
          </w:tcPr>
          <w:p w:rsidR="003B4405" w:rsidRPr="00C52F45" w:rsidRDefault="0083416C"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b/>
                <w:bCs/>
                <w:color w:val="000000"/>
                <w:sz w:val="16"/>
                <w:szCs w:val="16"/>
                <w:bdr w:val="none" w:sz="0" w:space="0" w:color="auto" w:frame="1"/>
                <w:lang w:val="uk-UA" w:eastAsia="ru-RU"/>
              </w:rPr>
              <w:t>Стаття 21.</w:t>
            </w:r>
            <w:r w:rsidR="003B4405" w:rsidRPr="00C52F45">
              <w:rPr>
                <w:rFonts w:ascii="Times New Roman" w:eastAsia="Times New Roman" w:hAnsi="Times New Roman" w:cs="Times New Roman"/>
                <w:color w:val="000000"/>
                <w:sz w:val="16"/>
                <w:szCs w:val="16"/>
                <w:lang w:val="uk-UA" w:eastAsia="ru-RU"/>
              </w:rPr>
              <w:t xml:space="preserve"> Перепоховання останків померлих </w:t>
            </w:r>
            <w:r w:rsidR="003B4405" w:rsidRPr="00C52F45">
              <w:rPr>
                <w:rFonts w:ascii="Times New Roman" w:eastAsia="Times New Roman" w:hAnsi="Times New Roman" w:cs="Times New Roman"/>
                <w:color w:val="000000"/>
                <w:sz w:val="16"/>
                <w:szCs w:val="16"/>
                <w:lang w:val="uk-UA" w:eastAsia="ru-RU"/>
              </w:rPr>
              <w:br/>
            </w:r>
          </w:p>
          <w:p w:rsidR="003B4405" w:rsidRPr="00C52F45" w:rsidRDefault="0083416C"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55" w:name="o165"/>
            <w:bookmarkEnd w:id="55"/>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Перепоховання останків</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померлих</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допускається</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у</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 xml:space="preserve">виняткових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випадках</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за</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рішенням</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виконавчого</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органу</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сільської,</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 xml:space="preserve">селищної,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 xml:space="preserve">міської ради на підставі письмового звернення особи, яка здійснила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поховання,</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висновку</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органу</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санітарно-епідеміологічної</w:t>
            </w:r>
            <w:r w:rsidR="00B10A43"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 xml:space="preserve">служби,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лікарського</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свідоцтва</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про</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смерть,</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дозволу</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виконавчого</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 xml:space="preserve">органу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відповідної</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сільської,</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селищної,</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міської</w:t>
            </w:r>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ради</w:t>
            </w:r>
            <w:r w:rsidR="00B10A43"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на</w:t>
            </w:r>
            <w:r w:rsidR="00B10A43"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 xml:space="preserve">поховання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val="uk-UA" w:eastAsia="ru-RU"/>
              </w:rPr>
              <w:t xml:space="preserve">останків на іншому кладовищі. </w:t>
            </w:r>
            <w:r w:rsidR="008144E0" w:rsidRPr="00C52F45">
              <w:rPr>
                <w:rFonts w:ascii="Times New Roman" w:eastAsia="Times New Roman" w:hAnsi="Times New Roman" w:cs="Times New Roman"/>
                <w:color w:val="000000"/>
                <w:sz w:val="16"/>
                <w:szCs w:val="16"/>
                <w:lang w:val="uk-UA" w:eastAsia="ru-RU"/>
              </w:rPr>
              <w:t xml:space="preserve"> </w:t>
            </w:r>
          </w:p>
          <w:p w:rsidR="003B4405" w:rsidRPr="00C52F45" w:rsidRDefault="0083416C"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bookmarkStart w:id="56" w:name="o166"/>
            <w:bookmarkEnd w:id="56"/>
            <w:r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eastAsia="ru-RU"/>
              </w:rPr>
              <w:t>Перепоховання останків</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померлих</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може</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 xml:space="preserve">здійснюватися в інших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eastAsia="ru-RU"/>
              </w:rPr>
              <w:t xml:space="preserve">випадках згідно із законодавством України. </w:t>
            </w:r>
          </w:p>
          <w:p w:rsidR="003B4405" w:rsidRPr="00C52F45" w:rsidRDefault="003B4405"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eastAsia="ru-RU"/>
              </w:rPr>
              <w:t>Перепоховання останків</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померлих,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воїнів</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із</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братських</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і </w:t>
            </w:r>
            <w:r w:rsidR="008144E0"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одиночних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могил</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здійснюється з дотриманням вимог законів України </w:t>
            </w:r>
            <w:r w:rsidRPr="00C52F45">
              <w:rPr>
                <w:rFonts w:ascii="Times New Roman" w:eastAsia="Times New Roman" w:hAnsi="Times New Roman" w:cs="Times New Roman"/>
                <w:color w:val="000000"/>
                <w:sz w:val="16"/>
                <w:szCs w:val="16"/>
                <w:lang w:eastAsia="ru-RU"/>
              </w:rPr>
              <w:br/>
              <w:t xml:space="preserve">"Про охорону культурної спадщини" </w:t>
            </w:r>
            <w:r w:rsidR="008144E0" w:rsidRPr="00C52F45">
              <w:rPr>
                <w:rFonts w:ascii="Times New Roman" w:eastAsia="Times New Roman" w:hAnsi="Times New Roman" w:cs="Times New Roman"/>
                <w:color w:val="000000"/>
                <w:sz w:val="16"/>
                <w:szCs w:val="16"/>
                <w:lang w:val="uk-UA" w:eastAsia="ru-RU"/>
              </w:rPr>
              <w:t xml:space="preserve"> </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та</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"Про</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увічнення </w:t>
            </w:r>
            <w:r w:rsidR="008144E0"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Перемоги у Великій</w:t>
            </w:r>
            <w:proofErr w:type="gramStart"/>
            <w:r w:rsidRPr="00C52F45">
              <w:rPr>
                <w:rFonts w:ascii="Times New Roman" w:eastAsia="Times New Roman" w:hAnsi="Times New Roman" w:cs="Times New Roman"/>
                <w:color w:val="000000"/>
                <w:sz w:val="16"/>
                <w:szCs w:val="16"/>
                <w:lang w:eastAsia="ru-RU"/>
              </w:rPr>
              <w:t xml:space="preserve"> В</w:t>
            </w:r>
            <w:proofErr w:type="gramEnd"/>
            <w:r w:rsidRPr="00C52F45">
              <w:rPr>
                <w:rFonts w:ascii="Times New Roman" w:eastAsia="Times New Roman" w:hAnsi="Times New Roman" w:cs="Times New Roman"/>
                <w:color w:val="000000"/>
                <w:sz w:val="16"/>
                <w:szCs w:val="16"/>
                <w:lang w:eastAsia="ru-RU"/>
              </w:rPr>
              <w:t>ітчизняній війні 1941-1945 років"</w:t>
            </w:r>
            <w:r w:rsidR="008144E0" w:rsidRPr="00C52F45">
              <w:rPr>
                <w:rFonts w:ascii="Times New Roman" w:eastAsia="Times New Roman" w:hAnsi="Times New Roman" w:cs="Times New Roman"/>
                <w:color w:val="000000"/>
                <w:sz w:val="16"/>
                <w:szCs w:val="16"/>
                <w:lang w:val="uk-UA" w:eastAsia="ru-RU"/>
              </w:rPr>
              <w:t xml:space="preserve"> </w:t>
            </w:r>
          </w:p>
          <w:p w:rsidR="003B4405" w:rsidRPr="00C52F45" w:rsidRDefault="0083416C"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57" w:name="o168"/>
            <w:bookmarkEnd w:id="57"/>
            <w:r w:rsidRPr="00C52F45">
              <w:rPr>
                <w:rFonts w:ascii="Times New Roman" w:eastAsia="Times New Roman" w:hAnsi="Times New Roman" w:cs="Times New Roman"/>
                <w:color w:val="000000"/>
                <w:sz w:val="16"/>
                <w:szCs w:val="16"/>
                <w:lang w:eastAsia="ru-RU"/>
              </w:rPr>
              <w:t xml:space="preserve"> </w:t>
            </w:r>
            <w:proofErr w:type="gramStart"/>
            <w:r w:rsidR="003B4405" w:rsidRPr="00C52F45">
              <w:rPr>
                <w:rFonts w:ascii="Times New Roman" w:eastAsia="Times New Roman" w:hAnsi="Times New Roman" w:cs="Times New Roman"/>
                <w:color w:val="000000"/>
                <w:sz w:val="16"/>
                <w:szCs w:val="16"/>
                <w:lang w:eastAsia="ru-RU"/>
              </w:rPr>
              <w:t>П</w:t>
            </w:r>
            <w:proofErr w:type="gramEnd"/>
            <w:r w:rsidR="003B4405" w:rsidRPr="00C52F45">
              <w:rPr>
                <w:rFonts w:ascii="Times New Roman" w:eastAsia="Times New Roman" w:hAnsi="Times New Roman" w:cs="Times New Roman"/>
                <w:color w:val="000000"/>
                <w:sz w:val="16"/>
                <w:szCs w:val="16"/>
                <w:lang w:eastAsia="ru-RU"/>
              </w:rPr>
              <w:t>ід час</w:t>
            </w:r>
            <w:r w:rsidR="00B10A43"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перепоховання</w:t>
            </w:r>
            <w:r w:rsidR="00B10A43"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останків</w:t>
            </w:r>
            <w:r w:rsidR="00B10A43"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померлих</w:t>
            </w:r>
            <w:r w:rsidR="00B10A43"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контроль</w:t>
            </w:r>
            <w:r w:rsidR="00B10A43"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 xml:space="preserve">за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eastAsia="ru-RU"/>
              </w:rPr>
              <w:t>дотриманням безпечних умов праці протягом усього</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терміну</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 xml:space="preserve">ведення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eastAsia="ru-RU"/>
              </w:rPr>
              <w:t>робіт</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здійснює виконавчий орган відповідної сільської,</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 xml:space="preserve">селищної,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eastAsia="ru-RU"/>
              </w:rPr>
              <w:t xml:space="preserve">міської ради. </w:t>
            </w:r>
            <w:r w:rsidR="008144E0" w:rsidRPr="00C52F45">
              <w:rPr>
                <w:rFonts w:ascii="Times New Roman" w:eastAsia="Times New Roman" w:hAnsi="Times New Roman" w:cs="Times New Roman"/>
                <w:color w:val="000000"/>
                <w:sz w:val="16"/>
                <w:szCs w:val="16"/>
                <w:lang w:val="uk-UA" w:eastAsia="ru-RU"/>
              </w:rPr>
              <w:t xml:space="preserve"> </w:t>
            </w:r>
          </w:p>
          <w:p w:rsidR="003B4405" w:rsidRPr="00C52F45" w:rsidRDefault="0083416C"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bookmarkStart w:id="58" w:name="o169"/>
            <w:bookmarkEnd w:id="58"/>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Перепоховання останків</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померлих</w:t>
            </w:r>
            <w:r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здійснюється</w:t>
            </w:r>
            <w:r w:rsidR="00B10A43"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за</w:t>
            </w:r>
            <w:r w:rsidR="00B10A43" w:rsidRPr="00C52F45">
              <w:rPr>
                <w:rFonts w:ascii="Times New Roman" w:eastAsia="Times New Roman" w:hAnsi="Times New Roman" w:cs="Times New Roman"/>
                <w:color w:val="000000"/>
                <w:sz w:val="16"/>
                <w:szCs w:val="16"/>
                <w:lang w:eastAsia="ru-RU"/>
              </w:rPr>
              <w:t xml:space="preserve"> </w:t>
            </w:r>
            <w:r w:rsidR="003B4405" w:rsidRPr="00C52F45">
              <w:rPr>
                <w:rFonts w:ascii="Times New Roman" w:eastAsia="Times New Roman" w:hAnsi="Times New Roman" w:cs="Times New Roman"/>
                <w:color w:val="000000"/>
                <w:sz w:val="16"/>
                <w:szCs w:val="16"/>
                <w:lang w:eastAsia="ru-RU"/>
              </w:rPr>
              <w:t xml:space="preserve">рахунок </w:t>
            </w:r>
            <w:r w:rsidR="008144E0" w:rsidRPr="00C52F45">
              <w:rPr>
                <w:rFonts w:ascii="Times New Roman" w:eastAsia="Times New Roman" w:hAnsi="Times New Roman" w:cs="Times New Roman"/>
                <w:color w:val="000000"/>
                <w:sz w:val="16"/>
                <w:szCs w:val="16"/>
                <w:lang w:val="uk-UA" w:eastAsia="ru-RU"/>
              </w:rPr>
              <w:t xml:space="preserve"> </w:t>
            </w:r>
            <w:r w:rsidR="003B4405" w:rsidRPr="00C52F45">
              <w:rPr>
                <w:rFonts w:ascii="Times New Roman" w:eastAsia="Times New Roman" w:hAnsi="Times New Roman" w:cs="Times New Roman"/>
                <w:color w:val="000000"/>
                <w:sz w:val="16"/>
                <w:szCs w:val="16"/>
                <w:lang w:eastAsia="ru-RU"/>
              </w:rPr>
              <w:t xml:space="preserve">коштів особи, яка ініціює перепоховання. </w:t>
            </w:r>
          </w:p>
          <w:p w:rsidR="00594B67" w:rsidRPr="00C52F45" w:rsidRDefault="00594B67" w:rsidP="00754662">
            <w:pPr>
              <w:jc w:val="both"/>
              <w:rPr>
                <w:rFonts w:ascii="Times New Roman" w:hAnsi="Times New Roman" w:cs="Times New Roman"/>
                <w:sz w:val="16"/>
                <w:szCs w:val="16"/>
              </w:rPr>
            </w:pPr>
          </w:p>
        </w:tc>
        <w:tc>
          <w:tcPr>
            <w:tcW w:w="4819" w:type="dxa"/>
          </w:tcPr>
          <w:p w:rsidR="008144E0" w:rsidRPr="00C52F45" w:rsidRDefault="003B4405" w:rsidP="00754662">
            <w:pPr>
              <w:jc w:val="both"/>
              <w:rPr>
                <w:rFonts w:ascii="Times New Roman" w:hAnsi="Times New Roman" w:cs="Times New Roman"/>
                <w:color w:val="2A2B2A"/>
                <w:sz w:val="16"/>
                <w:szCs w:val="16"/>
                <w:shd w:val="clear" w:color="auto" w:fill="FFFFFF"/>
                <w:lang w:val="uk-UA"/>
              </w:rPr>
            </w:pPr>
            <w:r w:rsidRPr="00C52F45">
              <w:rPr>
                <w:rFonts w:ascii="Times New Roman" w:hAnsi="Times New Roman" w:cs="Times New Roman"/>
                <w:b/>
                <w:color w:val="2A2B2A"/>
                <w:sz w:val="16"/>
                <w:szCs w:val="16"/>
                <w:shd w:val="clear" w:color="auto" w:fill="FFFFFF"/>
              </w:rPr>
              <w:t>Стаття 21.</w:t>
            </w:r>
            <w:r w:rsidRPr="00C52F45">
              <w:rPr>
                <w:rFonts w:ascii="Times New Roman" w:hAnsi="Times New Roman" w:cs="Times New Roman"/>
                <w:color w:val="2A2B2A"/>
                <w:sz w:val="16"/>
                <w:szCs w:val="16"/>
                <w:shd w:val="clear" w:color="auto" w:fill="FFFFFF"/>
              </w:rPr>
              <w:t xml:space="preserve"> Перепоховання останків померлих</w:t>
            </w:r>
          </w:p>
          <w:p w:rsidR="008144E0" w:rsidRPr="00C52F45" w:rsidRDefault="008144E0" w:rsidP="00754662">
            <w:pPr>
              <w:jc w:val="both"/>
              <w:rPr>
                <w:rFonts w:ascii="Times New Roman" w:hAnsi="Times New Roman" w:cs="Times New Roman"/>
                <w:color w:val="2A2B2A"/>
                <w:sz w:val="16"/>
                <w:szCs w:val="16"/>
                <w:shd w:val="clear" w:color="auto" w:fill="FFFFFF"/>
                <w:lang w:val="uk-UA"/>
              </w:rPr>
            </w:pPr>
          </w:p>
          <w:p w:rsidR="003B4405" w:rsidRPr="00C52F45" w:rsidRDefault="003B4405" w:rsidP="00754662">
            <w:pPr>
              <w:jc w:val="both"/>
              <w:rPr>
                <w:rFonts w:ascii="Times New Roman" w:hAnsi="Times New Roman" w:cs="Times New Roman"/>
                <w:b/>
                <w:color w:val="2A2B2A"/>
                <w:sz w:val="16"/>
                <w:szCs w:val="16"/>
                <w:shd w:val="clear" w:color="auto" w:fill="FFFFFF"/>
                <w:lang w:val="uk-UA"/>
              </w:rPr>
            </w:pPr>
            <w:r w:rsidRPr="00C52F45">
              <w:rPr>
                <w:rFonts w:ascii="Times New Roman" w:hAnsi="Times New Roman" w:cs="Times New Roman"/>
                <w:b/>
                <w:color w:val="2A2B2A"/>
                <w:sz w:val="16"/>
                <w:szCs w:val="16"/>
                <w:shd w:val="clear" w:color="auto" w:fill="FFFFFF"/>
              </w:rPr>
              <w:t xml:space="preserve">Перепоховання останків померлих допускається у виняткових випадках за </w:t>
            </w:r>
            <w:proofErr w:type="gramStart"/>
            <w:r w:rsidRPr="00C52F45">
              <w:rPr>
                <w:rFonts w:ascii="Times New Roman" w:hAnsi="Times New Roman" w:cs="Times New Roman"/>
                <w:b/>
                <w:color w:val="2A2B2A"/>
                <w:sz w:val="16"/>
                <w:szCs w:val="16"/>
                <w:shd w:val="clear" w:color="auto" w:fill="FFFFFF"/>
              </w:rPr>
              <w:t>р</w:t>
            </w:r>
            <w:proofErr w:type="gramEnd"/>
            <w:r w:rsidRPr="00C52F45">
              <w:rPr>
                <w:rFonts w:ascii="Times New Roman" w:hAnsi="Times New Roman" w:cs="Times New Roman"/>
                <w:b/>
                <w:color w:val="2A2B2A"/>
                <w:sz w:val="16"/>
                <w:szCs w:val="16"/>
                <w:shd w:val="clear" w:color="auto" w:fill="FFFFFF"/>
              </w:rPr>
              <w:t xml:space="preserve">ішенням виконавчого органу сільської, селищної, міської ради населеного пункту, на території якого знаходяться останки померлого, на підставі письмового звернення особи, яка має намір здійснити перепоховання, з обґрунтуванням причин перепоховання; погодження з доглядачем місця для поховання в разі, якщо така особа не є доглядачем місця для поховання померлого, якого планується перепоховати; висновку територіального органу центрального органу виконавчої влади, що реалізує державну політику у сфері санітарного та </w:t>
            </w:r>
            <w:proofErr w:type="gramStart"/>
            <w:r w:rsidRPr="00C52F45">
              <w:rPr>
                <w:rFonts w:ascii="Times New Roman" w:hAnsi="Times New Roman" w:cs="Times New Roman"/>
                <w:b/>
                <w:color w:val="2A2B2A"/>
                <w:sz w:val="16"/>
                <w:szCs w:val="16"/>
                <w:shd w:val="clear" w:color="auto" w:fill="FFFFFF"/>
              </w:rPr>
              <w:t>еп</w:t>
            </w:r>
            <w:proofErr w:type="gramEnd"/>
            <w:r w:rsidRPr="00C52F45">
              <w:rPr>
                <w:rFonts w:ascii="Times New Roman" w:hAnsi="Times New Roman" w:cs="Times New Roman"/>
                <w:b/>
                <w:color w:val="2A2B2A"/>
                <w:sz w:val="16"/>
                <w:szCs w:val="16"/>
                <w:shd w:val="clear" w:color="auto" w:fill="FFFFFF"/>
              </w:rPr>
              <w:t xml:space="preserve">ідемічного благополуччя населення, копії свідоцтва про смерть; </w:t>
            </w:r>
            <w:proofErr w:type="gramStart"/>
            <w:r w:rsidRPr="00C52F45">
              <w:rPr>
                <w:rFonts w:ascii="Times New Roman" w:hAnsi="Times New Roman" w:cs="Times New Roman"/>
                <w:b/>
                <w:color w:val="2A2B2A"/>
                <w:sz w:val="16"/>
                <w:szCs w:val="16"/>
                <w:shd w:val="clear" w:color="auto" w:fill="FFFFFF"/>
              </w:rPr>
              <w:t>погодження з виконавчим органом сільської, селищної, міської ради населеного пункту, на території якого знаходиться кладовище, де планується здійснити перепоховання останків померлого, на поховання останків на цьому кладовищі.Висновок про допустимість та умови перепоховання померлого надається безоплатно в місячний термін територіальним органом центрального органу виконавчої влади, що реалізує державну</w:t>
            </w:r>
            <w:proofErr w:type="gramEnd"/>
            <w:r w:rsidRPr="00C52F45">
              <w:rPr>
                <w:rFonts w:ascii="Times New Roman" w:hAnsi="Times New Roman" w:cs="Times New Roman"/>
                <w:b/>
                <w:color w:val="2A2B2A"/>
                <w:sz w:val="16"/>
                <w:szCs w:val="16"/>
                <w:shd w:val="clear" w:color="auto" w:fill="FFFFFF"/>
              </w:rPr>
              <w:t xml:space="preserve"> політику у сфері санітарного та епідемічного благополуччя населення, на основі письмової заяви особи, яка має намір здійснити перепоховання та письмової згоди доглядача місця для поховання (у разі наявності), а також лікарського свідоцтва про смерть або фельдшерської довідки про смерть</w:t>
            </w:r>
            <w:proofErr w:type="gramStart"/>
            <w:r w:rsidRPr="00C52F45">
              <w:rPr>
                <w:rFonts w:ascii="Times New Roman" w:hAnsi="Times New Roman" w:cs="Times New Roman"/>
                <w:b/>
                <w:color w:val="2A2B2A"/>
                <w:sz w:val="16"/>
                <w:szCs w:val="16"/>
                <w:shd w:val="clear" w:color="auto" w:fill="FFFFFF"/>
              </w:rPr>
              <w:t>.П</w:t>
            </w:r>
            <w:proofErr w:type="gramEnd"/>
            <w:r w:rsidRPr="00C52F45">
              <w:rPr>
                <w:rFonts w:ascii="Times New Roman" w:hAnsi="Times New Roman" w:cs="Times New Roman"/>
                <w:b/>
                <w:color w:val="2A2B2A"/>
                <w:sz w:val="16"/>
                <w:szCs w:val="16"/>
                <w:shd w:val="clear" w:color="auto" w:fill="FFFFFF"/>
              </w:rPr>
              <w:t xml:space="preserve">огодження на поховання останків на кладовищі надається безоплатно в місячний термін виконавчим органом сільської, селищної, міської ради населеного пункту, на території якого розташоване таке кладовище, де планується здійснити перепоховання останків померлого, в разі наявності </w:t>
            </w:r>
            <w:r w:rsidRPr="00C52F45">
              <w:rPr>
                <w:rFonts w:ascii="Times New Roman" w:hAnsi="Times New Roman" w:cs="Times New Roman"/>
                <w:b/>
                <w:color w:val="2A2B2A"/>
                <w:sz w:val="16"/>
                <w:szCs w:val="16"/>
                <w:shd w:val="clear" w:color="auto" w:fill="FFFFFF"/>
              </w:rPr>
              <w:lastRenderedPageBreak/>
              <w:t>вільних місць для здійснення такого поховання</w:t>
            </w:r>
            <w:proofErr w:type="gramStart"/>
            <w:r w:rsidRPr="00C52F45">
              <w:rPr>
                <w:rFonts w:ascii="Times New Roman" w:hAnsi="Times New Roman" w:cs="Times New Roman"/>
                <w:b/>
                <w:color w:val="2A2B2A"/>
                <w:sz w:val="16"/>
                <w:szCs w:val="16"/>
                <w:shd w:val="clear" w:color="auto" w:fill="FFFFFF"/>
              </w:rPr>
              <w:t>.Р</w:t>
            </w:r>
            <w:proofErr w:type="gramEnd"/>
            <w:r w:rsidRPr="00C52F45">
              <w:rPr>
                <w:rFonts w:ascii="Times New Roman" w:hAnsi="Times New Roman" w:cs="Times New Roman"/>
                <w:b/>
                <w:color w:val="2A2B2A"/>
                <w:sz w:val="16"/>
                <w:szCs w:val="16"/>
                <w:shd w:val="clear" w:color="auto" w:fill="FFFFFF"/>
              </w:rPr>
              <w:t xml:space="preserve">ішення про перепоховання останків померлих може прийматися:в разі загрози постійних затоплень, підтоплень, зсувів, </w:t>
            </w:r>
            <w:proofErr w:type="gramStart"/>
            <w:r w:rsidRPr="00C52F45">
              <w:rPr>
                <w:rFonts w:ascii="Times New Roman" w:hAnsi="Times New Roman" w:cs="Times New Roman"/>
                <w:b/>
                <w:color w:val="2A2B2A"/>
                <w:sz w:val="16"/>
                <w:szCs w:val="16"/>
                <w:shd w:val="clear" w:color="auto" w:fill="FFFFFF"/>
              </w:rPr>
              <w:t>п</w:t>
            </w:r>
            <w:proofErr w:type="gramEnd"/>
            <w:r w:rsidRPr="00C52F45">
              <w:rPr>
                <w:rFonts w:ascii="Times New Roman" w:hAnsi="Times New Roman" w:cs="Times New Roman"/>
                <w:b/>
                <w:color w:val="2A2B2A"/>
                <w:sz w:val="16"/>
                <w:szCs w:val="16"/>
                <w:shd w:val="clear" w:color="auto" w:fill="FFFFFF"/>
              </w:rPr>
              <w:t>ісля землетрусів та інших стихійних лих;у разі якщо місце поховання або місце для поховання померлого є несанкціонованим;в разі обґрунтованої необхідності переміщення останків померлих з окремих могил для їх перепоховання в інші могили. Перепоховання останків померлих може здійснюватися в інших випадках згідно із законом</w:t>
            </w:r>
            <w:proofErr w:type="gramStart"/>
            <w:r w:rsidRPr="00C52F45">
              <w:rPr>
                <w:rFonts w:ascii="Times New Roman" w:hAnsi="Times New Roman" w:cs="Times New Roman"/>
                <w:b/>
                <w:color w:val="2A2B2A"/>
                <w:sz w:val="16"/>
                <w:szCs w:val="16"/>
                <w:shd w:val="clear" w:color="auto" w:fill="FFFFFF"/>
              </w:rPr>
              <w:t>.З</w:t>
            </w:r>
            <w:proofErr w:type="gramEnd"/>
            <w:r w:rsidRPr="00C52F45">
              <w:rPr>
                <w:rFonts w:ascii="Times New Roman" w:hAnsi="Times New Roman" w:cs="Times New Roman"/>
                <w:b/>
                <w:color w:val="2A2B2A"/>
                <w:sz w:val="16"/>
                <w:szCs w:val="16"/>
                <w:shd w:val="clear" w:color="auto" w:fill="FFFFFF"/>
              </w:rPr>
              <w:t xml:space="preserve">а результатами розгляду поданих документів виноситься рішення про перепоховання останків померлого на інше місце поховання чи, у разі відсутності підстав для проведення такого перепоховання, заявнику видається обґрунтована письмова відмова.Рішення виконавчого органу сільської, селищної, міської ради про перепоховання останків померлих приймається безоплатно не </w:t>
            </w:r>
            <w:proofErr w:type="gramStart"/>
            <w:r w:rsidRPr="00C52F45">
              <w:rPr>
                <w:rFonts w:ascii="Times New Roman" w:hAnsi="Times New Roman" w:cs="Times New Roman"/>
                <w:b/>
                <w:color w:val="2A2B2A"/>
                <w:sz w:val="16"/>
                <w:szCs w:val="16"/>
                <w:shd w:val="clear" w:color="auto" w:fill="FFFFFF"/>
              </w:rPr>
              <w:t>п</w:t>
            </w:r>
            <w:proofErr w:type="gramEnd"/>
            <w:r w:rsidRPr="00C52F45">
              <w:rPr>
                <w:rFonts w:ascii="Times New Roman" w:hAnsi="Times New Roman" w:cs="Times New Roman"/>
                <w:b/>
                <w:color w:val="2A2B2A"/>
                <w:sz w:val="16"/>
                <w:szCs w:val="16"/>
                <w:shd w:val="clear" w:color="auto" w:fill="FFFFFF"/>
              </w:rPr>
              <w:t>ізніше, ніж через два місяці з дати реєстрації у виконавчому органі сільської, селищної, міської ради письмового звернення особи, яка має намір здійснити перепоховання. Перепоховання останків померлих здійснюється за рахунок заявника.</w:t>
            </w:r>
          </w:p>
        </w:tc>
        <w:tc>
          <w:tcPr>
            <w:tcW w:w="3119" w:type="dxa"/>
          </w:tcPr>
          <w:p w:rsidR="00594B67" w:rsidRPr="00C52F45" w:rsidRDefault="00594B67" w:rsidP="00754662">
            <w:pPr>
              <w:jc w:val="both"/>
              <w:rPr>
                <w:rFonts w:ascii="Times New Roman" w:hAnsi="Times New Roman" w:cs="Times New Roman"/>
                <w:sz w:val="16"/>
                <w:szCs w:val="16"/>
                <w:lang w:val="uk-UA"/>
              </w:rPr>
            </w:pPr>
          </w:p>
        </w:tc>
        <w:tc>
          <w:tcPr>
            <w:tcW w:w="2486" w:type="dxa"/>
          </w:tcPr>
          <w:p w:rsidR="00594B67" w:rsidRPr="00C52F45" w:rsidRDefault="00594B67" w:rsidP="00754662">
            <w:pPr>
              <w:jc w:val="both"/>
              <w:rPr>
                <w:rFonts w:ascii="Times New Roman" w:hAnsi="Times New Roman" w:cs="Times New Roman"/>
                <w:sz w:val="16"/>
                <w:szCs w:val="16"/>
                <w:lang w:val="uk-UA"/>
              </w:rPr>
            </w:pPr>
          </w:p>
        </w:tc>
      </w:tr>
      <w:tr w:rsidR="003B4405" w:rsidRPr="00C52F45" w:rsidTr="00B10A43">
        <w:tc>
          <w:tcPr>
            <w:tcW w:w="4928" w:type="dxa"/>
            <w:gridSpan w:val="2"/>
          </w:tcPr>
          <w:p w:rsidR="002D5CD3" w:rsidRPr="00C52F45" w:rsidRDefault="002D5CD3"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b/>
                <w:bCs/>
                <w:color w:val="000000"/>
                <w:sz w:val="16"/>
                <w:szCs w:val="16"/>
                <w:bdr w:val="none" w:sz="0" w:space="0" w:color="auto" w:frame="1"/>
                <w:lang w:eastAsia="ru-RU"/>
              </w:rPr>
              <w:lastRenderedPageBreak/>
              <w:t>Стаття 22.</w:t>
            </w:r>
            <w:r w:rsidRPr="00C52F45">
              <w:rPr>
                <w:rFonts w:ascii="Times New Roman" w:eastAsia="Times New Roman" w:hAnsi="Times New Roman" w:cs="Times New Roman"/>
                <w:color w:val="000000"/>
                <w:sz w:val="16"/>
                <w:szCs w:val="16"/>
                <w:lang w:eastAsia="ru-RU"/>
              </w:rPr>
              <w:t xml:space="preserve"> Переміщення тіл померлих через державний кордон </w:t>
            </w:r>
            <w:r w:rsidR="008144E0" w:rsidRPr="00C52F45">
              <w:rPr>
                <w:rFonts w:ascii="Times New Roman" w:eastAsia="Times New Roman" w:hAnsi="Times New Roman" w:cs="Times New Roman"/>
                <w:color w:val="000000"/>
                <w:sz w:val="16"/>
                <w:szCs w:val="16"/>
                <w:lang w:val="uk-UA" w:eastAsia="ru-RU"/>
              </w:rPr>
              <w:t xml:space="preserve"> </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України </w:t>
            </w:r>
          </w:p>
          <w:p w:rsidR="002D5CD3" w:rsidRPr="00C52F45" w:rsidRDefault="002D5CD3"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w:t>
            </w:r>
          </w:p>
          <w:p w:rsidR="002D5CD3" w:rsidRPr="00C52F45" w:rsidRDefault="002D5CD3"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Розкриття труни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(урни)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можливе</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у</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виняткових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випадках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за </w:t>
            </w:r>
            <w:r w:rsidR="008144E0"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наявності достовірної інформації щодо вкладень,</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переміщення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яких </w:t>
            </w:r>
            <w:r w:rsidR="008144E0"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через державний кордон України заборонено.</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Розкриття здійснюється </w:t>
            </w:r>
            <w:r w:rsidR="008144E0"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в спеціальному</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приміщенні</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закладу</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охорони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здоров'я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України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в </w:t>
            </w:r>
            <w:r w:rsidR="008144E0"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присутності</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посадової особи органу доходів і зборів та особи, яка </w:t>
            </w:r>
            <w:r w:rsidR="008144E0"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супроводжує</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труну</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(урну),</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або</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представника</w:t>
            </w:r>
            <w:r w:rsidR="0083416C" w:rsidRPr="00C52F45">
              <w:rPr>
                <w:rFonts w:ascii="Times New Roman" w:eastAsia="Times New Roman" w:hAnsi="Times New Roman" w:cs="Times New Roman"/>
                <w:color w:val="000000"/>
                <w:sz w:val="16"/>
                <w:szCs w:val="16"/>
                <w:lang w:eastAsia="ru-RU"/>
              </w:rPr>
              <w:t xml:space="preserve"> </w:t>
            </w:r>
            <w:proofErr w:type="gramStart"/>
            <w:r w:rsidRPr="00C52F45">
              <w:rPr>
                <w:rFonts w:ascii="Times New Roman" w:eastAsia="Times New Roman" w:hAnsi="Times New Roman" w:cs="Times New Roman"/>
                <w:color w:val="000000"/>
                <w:sz w:val="16"/>
                <w:szCs w:val="16"/>
                <w:lang w:eastAsia="ru-RU"/>
              </w:rPr>
              <w:t>п</w:t>
            </w:r>
            <w:proofErr w:type="gramEnd"/>
            <w:r w:rsidRPr="00C52F45">
              <w:rPr>
                <w:rFonts w:ascii="Times New Roman" w:eastAsia="Times New Roman" w:hAnsi="Times New Roman" w:cs="Times New Roman"/>
                <w:color w:val="000000"/>
                <w:sz w:val="16"/>
                <w:szCs w:val="16"/>
                <w:lang w:eastAsia="ru-RU"/>
              </w:rPr>
              <w:t xml:space="preserve">ідприємства, який </w:t>
            </w:r>
            <w:r w:rsidRPr="00C52F45">
              <w:rPr>
                <w:rFonts w:ascii="Times New Roman" w:eastAsia="Times New Roman" w:hAnsi="Times New Roman" w:cs="Times New Roman"/>
                <w:color w:val="000000"/>
                <w:sz w:val="16"/>
                <w:szCs w:val="16"/>
                <w:lang w:eastAsia="ru-RU"/>
              </w:rPr>
              <w:br/>
              <w:t>здійснює</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перевезення, а також інших осіб у випадках, передбачених </w:t>
            </w:r>
            <w:r w:rsidR="008144E0"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законом,</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з</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дотриманням</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вимог</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санітарно-епідеміологічного </w:t>
            </w:r>
            <w:r w:rsidR="008144E0"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законодавства України.</w:t>
            </w:r>
          </w:p>
          <w:p w:rsidR="002D5CD3" w:rsidRPr="00C52F45" w:rsidRDefault="002D5CD3"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p>
          <w:p w:rsidR="003B4405" w:rsidRPr="00C52F45" w:rsidRDefault="003B4405"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p>
        </w:tc>
        <w:tc>
          <w:tcPr>
            <w:tcW w:w="4819" w:type="dxa"/>
          </w:tcPr>
          <w:p w:rsidR="002D5CD3" w:rsidRPr="00C52F45" w:rsidRDefault="002D5CD3"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b/>
                <w:bCs/>
                <w:color w:val="000000"/>
                <w:sz w:val="16"/>
                <w:szCs w:val="16"/>
                <w:bdr w:val="none" w:sz="0" w:space="0" w:color="auto" w:frame="1"/>
                <w:lang w:eastAsia="ru-RU"/>
              </w:rPr>
              <w:t>Стаття 22.</w:t>
            </w:r>
            <w:r w:rsidRPr="00C52F45">
              <w:rPr>
                <w:rFonts w:ascii="Times New Roman" w:eastAsia="Times New Roman" w:hAnsi="Times New Roman" w:cs="Times New Roman"/>
                <w:color w:val="000000"/>
                <w:sz w:val="16"/>
                <w:szCs w:val="16"/>
                <w:lang w:eastAsia="ru-RU"/>
              </w:rPr>
              <w:t xml:space="preserve"> Переміщен</w:t>
            </w:r>
            <w:r w:rsidR="008144E0" w:rsidRPr="00C52F45">
              <w:rPr>
                <w:rFonts w:ascii="Times New Roman" w:eastAsia="Times New Roman" w:hAnsi="Times New Roman" w:cs="Times New Roman"/>
                <w:color w:val="000000"/>
                <w:sz w:val="16"/>
                <w:szCs w:val="16"/>
                <w:lang w:eastAsia="ru-RU"/>
              </w:rPr>
              <w:t>ня тіл померлих через державний</w:t>
            </w:r>
            <w:r w:rsidR="008144E0"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 xml:space="preserve">кордон </w:t>
            </w:r>
            <w:r w:rsidR="008144E0" w:rsidRPr="00C52F45">
              <w:rPr>
                <w:rFonts w:ascii="Times New Roman" w:eastAsia="Times New Roman" w:hAnsi="Times New Roman" w:cs="Times New Roman"/>
                <w:color w:val="000000"/>
                <w:sz w:val="16"/>
                <w:szCs w:val="16"/>
                <w:lang w:val="uk-UA" w:eastAsia="ru-RU"/>
              </w:rPr>
              <w:t xml:space="preserve"> </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України </w:t>
            </w:r>
          </w:p>
          <w:p w:rsidR="008144E0" w:rsidRPr="00C52F45" w:rsidRDefault="008144E0"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w:t>
            </w:r>
          </w:p>
          <w:p w:rsidR="003B4405" w:rsidRPr="00C52F45" w:rsidRDefault="001C71C8"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eastAsia="ru-RU"/>
              </w:rPr>
              <w:t>Розкриття труни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(урни)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можливе</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у</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виняткових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випадках</w:t>
            </w:r>
            <w:r w:rsidR="008144E0"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 xml:space="preserve">за </w:t>
            </w:r>
            <w:r w:rsidR="008144E0"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наявності достовірної інформації щодо вкладень,</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переміщення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яких </w:t>
            </w:r>
            <w:r w:rsidR="008144E0"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через державний кордон України заборонено.</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Розкриття здійснюється </w:t>
            </w:r>
            <w:r w:rsidR="008144E0"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в спеціальному</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приміщенні</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закладу</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охорони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здоров'я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України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в </w:t>
            </w:r>
            <w:r w:rsidR="008144E0"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присутності</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посадової особи органу доходів і зборів та особи, яка </w:t>
            </w:r>
            <w:r w:rsidR="008144E0"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супроводжує</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труну</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(урну),</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або</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представника</w:t>
            </w:r>
            <w:r w:rsidR="0083416C" w:rsidRPr="00C52F45">
              <w:rPr>
                <w:rFonts w:ascii="Times New Roman" w:eastAsia="Times New Roman" w:hAnsi="Times New Roman" w:cs="Times New Roman"/>
                <w:color w:val="000000"/>
                <w:sz w:val="16"/>
                <w:szCs w:val="16"/>
                <w:lang w:eastAsia="ru-RU"/>
              </w:rPr>
              <w:t xml:space="preserve"> </w:t>
            </w:r>
            <w:proofErr w:type="gramStart"/>
            <w:r w:rsidRPr="00C52F45">
              <w:rPr>
                <w:rFonts w:ascii="Times New Roman" w:eastAsia="Times New Roman" w:hAnsi="Times New Roman" w:cs="Times New Roman"/>
                <w:color w:val="000000"/>
                <w:sz w:val="16"/>
                <w:szCs w:val="16"/>
                <w:lang w:eastAsia="ru-RU"/>
              </w:rPr>
              <w:t>п</w:t>
            </w:r>
            <w:proofErr w:type="gramEnd"/>
            <w:r w:rsidRPr="00C52F45">
              <w:rPr>
                <w:rFonts w:ascii="Times New Roman" w:eastAsia="Times New Roman" w:hAnsi="Times New Roman" w:cs="Times New Roman"/>
                <w:color w:val="000000"/>
                <w:sz w:val="16"/>
                <w:szCs w:val="16"/>
                <w:lang w:eastAsia="ru-RU"/>
              </w:rPr>
              <w:t xml:space="preserve">ідприємства, який </w:t>
            </w:r>
            <w:r w:rsidR="008144E0"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здійснює</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перевезення, а також інших осіб у випадках, передбачених </w:t>
            </w:r>
            <w:r w:rsidRPr="00C52F45">
              <w:rPr>
                <w:rFonts w:ascii="Times New Roman" w:eastAsia="Times New Roman" w:hAnsi="Times New Roman" w:cs="Times New Roman"/>
                <w:color w:val="000000"/>
                <w:sz w:val="16"/>
                <w:szCs w:val="16"/>
                <w:lang w:eastAsia="ru-RU"/>
              </w:rPr>
              <w:br/>
              <w:t>законом,</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з</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дотриманням</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вимог</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b/>
                <w:color w:val="000000"/>
                <w:sz w:val="16"/>
                <w:szCs w:val="16"/>
                <w:lang w:eastAsia="ru-RU"/>
              </w:rPr>
              <w:t>санітарно</w:t>
            </w:r>
            <w:r w:rsidRPr="00C52F45">
              <w:rPr>
                <w:rFonts w:ascii="Times New Roman" w:eastAsia="Times New Roman" w:hAnsi="Times New Roman" w:cs="Times New Roman"/>
                <w:b/>
                <w:color w:val="000000"/>
                <w:sz w:val="16"/>
                <w:szCs w:val="16"/>
                <w:lang w:val="uk-UA" w:eastAsia="ru-RU"/>
              </w:rPr>
              <w:t xml:space="preserve">го </w:t>
            </w:r>
            <w:r w:rsidRPr="00C52F45">
              <w:rPr>
                <w:rFonts w:ascii="Times New Roman" w:eastAsia="Times New Roman" w:hAnsi="Times New Roman" w:cs="Times New Roman"/>
                <w:b/>
                <w:color w:val="000000"/>
                <w:sz w:val="16"/>
                <w:szCs w:val="16"/>
                <w:lang w:eastAsia="ru-RU"/>
              </w:rPr>
              <w:t>законодавства</w:t>
            </w:r>
            <w:r w:rsidR="008144E0" w:rsidRPr="00C52F45">
              <w:rPr>
                <w:rFonts w:ascii="Times New Roman" w:eastAsia="Times New Roman" w:hAnsi="Times New Roman" w:cs="Times New Roman"/>
                <w:color w:val="000000"/>
                <w:sz w:val="16"/>
                <w:szCs w:val="16"/>
                <w:lang w:eastAsia="ru-RU"/>
              </w:rPr>
              <w:t xml:space="preserve"> України.</w:t>
            </w:r>
          </w:p>
        </w:tc>
        <w:tc>
          <w:tcPr>
            <w:tcW w:w="3119" w:type="dxa"/>
          </w:tcPr>
          <w:p w:rsidR="003B4405" w:rsidRPr="00C52F45" w:rsidRDefault="003B4405" w:rsidP="00754662">
            <w:pPr>
              <w:jc w:val="both"/>
              <w:rPr>
                <w:rFonts w:ascii="Times New Roman" w:hAnsi="Times New Roman" w:cs="Times New Roman"/>
                <w:sz w:val="16"/>
                <w:szCs w:val="16"/>
                <w:lang w:val="uk-UA"/>
              </w:rPr>
            </w:pPr>
          </w:p>
        </w:tc>
        <w:tc>
          <w:tcPr>
            <w:tcW w:w="2486" w:type="dxa"/>
          </w:tcPr>
          <w:p w:rsidR="003B4405" w:rsidRPr="00C52F45" w:rsidRDefault="003B4405" w:rsidP="00754662">
            <w:pPr>
              <w:jc w:val="both"/>
              <w:rPr>
                <w:rFonts w:ascii="Times New Roman" w:hAnsi="Times New Roman" w:cs="Times New Roman"/>
                <w:sz w:val="16"/>
                <w:szCs w:val="16"/>
                <w:lang w:val="uk-UA"/>
              </w:rPr>
            </w:pPr>
          </w:p>
        </w:tc>
      </w:tr>
      <w:tr w:rsidR="003B4405" w:rsidRPr="00C52F45" w:rsidTr="00B10A43">
        <w:tc>
          <w:tcPr>
            <w:tcW w:w="4928" w:type="dxa"/>
            <w:gridSpan w:val="2"/>
          </w:tcPr>
          <w:p w:rsidR="001C71C8" w:rsidRPr="00C52F45" w:rsidRDefault="001C71C8"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b/>
                <w:bCs/>
                <w:color w:val="000000"/>
                <w:sz w:val="16"/>
                <w:szCs w:val="16"/>
                <w:bdr w:val="none" w:sz="0" w:space="0" w:color="auto" w:frame="1"/>
                <w:lang w:eastAsia="ru-RU"/>
              </w:rPr>
              <w:t>Стаття 23.</w:t>
            </w:r>
            <w:r w:rsidRPr="00C52F45">
              <w:rPr>
                <w:rFonts w:ascii="Times New Roman" w:eastAsia="Times New Roman" w:hAnsi="Times New Roman" w:cs="Times New Roman"/>
                <w:color w:val="000000"/>
                <w:sz w:val="16"/>
                <w:szCs w:val="16"/>
                <w:lang w:eastAsia="ru-RU"/>
              </w:rPr>
              <w:t xml:space="preserve"> Місце поховання </w:t>
            </w:r>
            <w:r w:rsidRPr="00C52F45">
              <w:rPr>
                <w:rFonts w:ascii="Times New Roman" w:eastAsia="Times New Roman" w:hAnsi="Times New Roman" w:cs="Times New Roman"/>
                <w:color w:val="000000"/>
                <w:sz w:val="16"/>
                <w:szCs w:val="16"/>
                <w:lang w:eastAsia="ru-RU"/>
              </w:rPr>
              <w:br/>
            </w:r>
          </w:p>
          <w:p w:rsidR="001C71C8" w:rsidRPr="00C52F45" w:rsidRDefault="0083416C" w:rsidP="00ED7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59" w:name="o180"/>
            <w:bookmarkEnd w:id="59"/>
            <w:r w:rsidRPr="00C52F45">
              <w:rPr>
                <w:rFonts w:ascii="Times New Roman" w:eastAsia="Times New Roman" w:hAnsi="Times New Roman" w:cs="Times New Roman"/>
                <w:color w:val="000000"/>
                <w:sz w:val="16"/>
                <w:szCs w:val="16"/>
                <w:lang w:eastAsia="ru-RU"/>
              </w:rPr>
              <w:t xml:space="preserve"> </w:t>
            </w:r>
            <w:r w:rsidR="001C71C8" w:rsidRPr="00C52F45">
              <w:rPr>
                <w:rFonts w:ascii="Times New Roman" w:eastAsia="Times New Roman" w:hAnsi="Times New Roman" w:cs="Times New Roman"/>
                <w:color w:val="000000"/>
                <w:sz w:val="16"/>
                <w:szCs w:val="16"/>
                <w:lang w:eastAsia="ru-RU"/>
              </w:rPr>
              <w:t xml:space="preserve">Для розміщення місця поховання </w:t>
            </w:r>
            <w:proofErr w:type="gramStart"/>
            <w:r w:rsidR="001C71C8" w:rsidRPr="00C52F45">
              <w:rPr>
                <w:rFonts w:ascii="Times New Roman" w:eastAsia="Times New Roman" w:hAnsi="Times New Roman" w:cs="Times New Roman"/>
                <w:color w:val="000000"/>
                <w:sz w:val="16"/>
                <w:szCs w:val="16"/>
                <w:lang w:eastAsia="ru-RU"/>
              </w:rPr>
              <w:t>р</w:t>
            </w:r>
            <w:proofErr w:type="gramEnd"/>
            <w:r w:rsidR="001C71C8" w:rsidRPr="00C52F45">
              <w:rPr>
                <w:rFonts w:ascii="Times New Roman" w:eastAsia="Times New Roman" w:hAnsi="Times New Roman" w:cs="Times New Roman"/>
                <w:color w:val="000000"/>
                <w:sz w:val="16"/>
                <w:szCs w:val="16"/>
                <w:lang w:eastAsia="ru-RU"/>
              </w:rPr>
              <w:t xml:space="preserve">ішенням уповноваженого органу </w:t>
            </w:r>
            <w:r w:rsidR="008144E0"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eastAsia="ru-RU"/>
              </w:rPr>
              <w:t>в</w:t>
            </w:r>
            <w:r w:rsidRPr="00C52F45">
              <w:rPr>
                <w:rFonts w:ascii="Times New Roman" w:eastAsia="Times New Roman" w:hAnsi="Times New Roman" w:cs="Times New Roman"/>
                <w:color w:val="000000"/>
                <w:sz w:val="16"/>
                <w:szCs w:val="16"/>
                <w:lang w:eastAsia="ru-RU"/>
              </w:rPr>
              <w:t xml:space="preserve"> </w:t>
            </w:r>
            <w:r w:rsidR="001C71C8" w:rsidRPr="00C52F45">
              <w:rPr>
                <w:rFonts w:ascii="Times New Roman" w:eastAsia="Times New Roman" w:hAnsi="Times New Roman" w:cs="Times New Roman"/>
                <w:color w:val="000000"/>
                <w:sz w:val="16"/>
                <w:szCs w:val="16"/>
                <w:lang w:eastAsia="ru-RU"/>
              </w:rPr>
              <w:t>установленому</w:t>
            </w:r>
            <w:r w:rsidRPr="00C52F45">
              <w:rPr>
                <w:rFonts w:ascii="Times New Roman" w:eastAsia="Times New Roman" w:hAnsi="Times New Roman" w:cs="Times New Roman"/>
                <w:color w:val="000000"/>
                <w:sz w:val="16"/>
                <w:szCs w:val="16"/>
                <w:lang w:eastAsia="ru-RU"/>
              </w:rPr>
              <w:t xml:space="preserve"> </w:t>
            </w:r>
            <w:r w:rsidR="001C71C8" w:rsidRPr="00C52F45">
              <w:rPr>
                <w:rFonts w:ascii="Times New Roman" w:eastAsia="Times New Roman" w:hAnsi="Times New Roman" w:cs="Times New Roman"/>
                <w:color w:val="000000"/>
                <w:sz w:val="16"/>
                <w:szCs w:val="16"/>
                <w:lang w:eastAsia="ru-RU"/>
              </w:rPr>
              <w:t>законом</w:t>
            </w:r>
            <w:r w:rsidRPr="00C52F45">
              <w:rPr>
                <w:rFonts w:ascii="Times New Roman" w:eastAsia="Times New Roman" w:hAnsi="Times New Roman" w:cs="Times New Roman"/>
                <w:color w:val="000000"/>
                <w:sz w:val="16"/>
                <w:szCs w:val="16"/>
                <w:lang w:eastAsia="ru-RU"/>
              </w:rPr>
              <w:t xml:space="preserve"> </w:t>
            </w:r>
            <w:r w:rsidR="001C71C8" w:rsidRPr="00C52F45">
              <w:rPr>
                <w:rFonts w:ascii="Times New Roman" w:eastAsia="Times New Roman" w:hAnsi="Times New Roman" w:cs="Times New Roman"/>
                <w:color w:val="000000"/>
                <w:sz w:val="16"/>
                <w:szCs w:val="16"/>
                <w:lang w:eastAsia="ru-RU"/>
              </w:rPr>
              <w:t>порядку</w:t>
            </w:r>
            <w:r w:rsidRPr="00C52F45">
              <w:rPr>
                <w:rFonts w:ascii="Times New Roman" w:eastAsia="Times New Roman" w:hAnsi="Times New Roman" w:cs="Times New Roman"/>
                <w:color w:val="000000"/>
                <w:sz w:val="16"/>
                <w:szCs w:val="16"/>
                <w:lang w:eastAsia="ru-RU"/>
              </w:rPr>
              <w:t xml:space="preserve"> </w:t>
            </w:r>
            <w:r w:rsidR="001C71C8" w:rsidRPr="00C52F45">
              <w:rPr>
                <w:rFonts w:ascii="Times New Roman" w:eastAsia="Times New Roman" w:hAnsi="Times New Roman" w:cs="Times New Roman"/>
                <w:color w:val="000000"/>
                <w:sz w:val="16"/>
                <w:szCs w:val="16"/>
                <w:lang w:eastAsia="ru-RU"/>
              </w:rPr>
              <w:t>відповідному</w:t>
            </w:r>
            <w:r w:rsidRPr="00C52F45">
              <w:rPr>
                <w:rFonts w:ascii="Times New Roman" w:eastAsia="Times New Roman" w:hAnsi="Times New Roman" w:cs="Times New Roman"/>
                <w:color w:val="000000"/>
                <w:sz w:val="16"/>
                <w:szCs w:val="16"/>
                <w:lang w:eastAsia="ru-RU"/>
              </w:rPr>
              <w:t xml:space="preserve"> </w:t>
            </w:r>
            <w:r w:rsidR="001C71C8" w:rsidRPr="00C52F45">
              <w:rPr>
                <w:rFonts w:ascii="Times New Roman" w:eastAsia="Times New Roman" w:hAnsi="Times New Roman" w:cs="Times New Roman"/>
                <w:color w:val="000000"/>
                <w:sz w:val="16"/>
                <w:szCs w:val="16"/>
                <w:lang w:eastAsia="ru-RU"/>
              </w:rPr>
              <w:t xml:space="preserve">спеціалізованому </w:t>
            </w:r>
            <w:r w:rsidR="008144E0"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eastAsia="ru-RU"/>
              </w:rPr>
              <w:t>комунальному</w:t>
            </w:r>
            <w:r w:rsidR="00B10A43" w:rsidRPr="00C52F45">
              <w:rPr>
                <w:rFonts w:ascii="Times New Roman" w:eastAsia="Times New Roman" w:hAnsi="Times New Roman" w:cs="Times New Roman"/>
                <w:color w:val="000000"/>
                <w:sz w:val="16"/>
                <w:szCs w:val="16"/>
                <w:lang w:eastAsia="ru-RU"/>
              </w:rPr>
              <w:t xml:space="preserve"> </w:t>
            </w:r>
            <w:r w:rsidR="001C71C8" w:rsidRPr="00C52F45">
              <w:rPr>
                <w:rFonts w:ascii="Times New Roman" w:eastAsia="Times New Roman" w:hAnsi="Times New Roman" w:cs="Times New Roman"/>
                <w:color w:val="000000"/>
                <w:sz w:val="16"/>
                <w:szCs w:val="16"/>
                <w:lang w:eastAsia="ru-RU"/>
              </w:rPr>
              <w:t>підприємству,</w:t>
            </w:r>
            <w:r w:rsidR="00B10A43" w:rsidRPr="00C52F45">
              <w:rPr>
                <w:rFonts w:ascii="Times New Roman" w:eastAsia="Times New Roman" w:hAnsi="Times New Roman" w:cs="Times New Roman"/>
                <w:color w:val="000000"/>
                <w:sz w:val="16"/>
                <w:szCs w:val="16"/>
                <w:lang w:eastAsia="ru-RU"/>
              </w:rPr>
              <w:t xml:space="preserve"> </w:t>
            </w:r>
            <w:r w:rsidR="001C71C8" w:rsidRPr="00C52F45">
              <w:rPr>
                <w:rFonts w:ascii="Times New Roman" w:eastAsia="Times New Roman" w:hAnsi="Times New Roman" w:cs="Times New Roman"/>
                <w:color w:val="000000"/>
                <w:sz w:val="16"/>
                <w:szCs w:val="16"/>
                <w:lang w:eastAsia="ru-RU"/>
              </w:rPr>
              <w:t>установі,</w:t>
            </w:r>
            <w:r w:rsidRPr="00C52F45">
              <w:rPr>
                <w:rFonts w:ascii="Times New Roman" w:eastAsia="Times New Roman" w:hAnsi="Times New Roman" w:cs="Times New Roman"/>
                <w:color w:val="000000"/>
                <w:sz w:val="16"/>
                <w:szCs w:val="16"/>
                <w:lang w:eastAsia="ru-RU"/>
              </w:rPr>
              <w:t xml:space="preserve"> </w:t>
            </w:r>
            <w:r w:rsidR="001C71C8" w:rsidRPr="00C52F45">
              <w:rPr>
                <w:rFonts w:ascii="Times New Roman" w:eastAsia="Times New Roman" w:hAnsi="Times New Roman" w:cs="Times New Roman"/>
                <w:color w:val="000000"/>
                <w:sz w:val="16"/>
                <w:szCs w:val="16"/>
                <w:lang w:eastAsia="ru-RU"/>
              </w:rPr>
              <w:t>організації</w:t>
            </w:r>
            <w:r w:rsidRPr="00C52F45">
              <w:rPr>
                <w:rFonts w:ascii="Times New Roman" w:eastAsia="Times New Roman" w:hAnsi="Times New Roman" w:cs="Times New Roman"/>
                <w:color w:val="000000"/>
                <w:sz w:val="16"/>
                <w:szCs w:val="16"/>
                <w:lang w:eastAsia="ru-RU"/>
              </w:rPr>
              <w:t xml:space="preserve"> </w:t>
            </w:r>
            <w:r w:rsidR="001C71C8" w:rsidRPr="00C52F45">
              <w:rPr>
                <w:rFonts w:ascii="Times New Roman" w:eastAsia="Times New Roman" w:hAnsi="Times New Roman" w:cs="Times New Roman"/>
                <w:color w:val="000000"/>
                <w:sz w:val="16"/>
                <w:szCs w:val="16"/>
                <w:lang w:eastAsia="ru-RU"/>
              </w:rPr>
              <w:t>в</w:t>
            </w:r>
            <w:r w:rsidRPr="00C52F45">
              <w:rPr>
                <w:rFonts w:ascii="Times New Roman" w:eastAsia="Times New Roman" w:hAnsi="Times New Roman" w:cs="Times New Roman"/>
                <w:color w:val="000000"/>
                <w:sz w:val="16"/>
                <w:szCs w:val="16"/>
                <w:lang w:eastAsia="ru-RU"/>
              </w:rPr>
              <w:t xml:space="preserve"> </w:t>
            </w:r>
            <w:r w:rsidR="001C71C8" w:rsidRPr="00C52F45">
              <w:rPr>
                <w:rFonts w:ascii="Times New Roman" w:eastAsia="Times New Roman" w:hAnsi="Times New Roman" w:cs="Times New Roman"/>
                <w:color w:val="000000"/>
                <w:sz w:val="16"/>
                <w:szCs w:val="16"/>
                <w:lang w:eastAsia="ru-RU"/>
              </w:rPr>
              <w:t xml:space="preserve">постійне </w:t>
            </w:r>
            <w:r w:rsidR="008144E0"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eastAsia="ru-RU"/>
              </w:rPr>
              <w:t xml:space="preserve">користування надається земельна ділянка. </w:t>
            </w:r>
            <w:r w:rsidR="008144E0" w:rsidRPr="00C52F45">
              <w:rPr>
                <w:rFonts w:ascii="Times New Roman" w:eastAsia="Times New Roman" w:hAnsi="Times New Roman" w:cs="Times New Roman"/>
                <w:color w:val="000000"/>
                <w:sz w:val="16"/>
                <w:szCs w:val="16"/>
                <w:lang w:val="uk-UA" w:eastAsia="ru-RU"/>
              </w:rPr>
              <w:t xml:space="preserve"> </w:t>
            </w:r>
          </w:p>
          <w:p w:rsidR="001C71C8" w:rsidRPr="00C52F45" w:rsidRDefault="0083416C" w:rsidP="00ED7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60" w:name="o181"/>
            <w:bookmarkEnd w:id="60"/>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Виконавчі органи</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сільських,</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селищних,</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міських</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 xml:space="preserve">рад </w:t>
            </w:r>
            <w:r w:rsidR="008144E0"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 xml:space="preserve">забезпечують планування та впорядкування території місць поховання </w:t>
            </w:r>
            <w:r w:rsidR="008144E0"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згідно</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з</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генеральними</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планами</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забудови</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відповідних</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 xml:space="preserve">населених </w:t>
            </w:r>
            <w:r w:rsidR="008144E0"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пунктів</w:t>
            </w:r>
            <w:r w:rsidR="00B10A43"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та</w:t>
            </w:r>
            <w:r w:rsidR="00B10A43"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іншої</w:t>
            </w:r>
            <w:r w:rsidR="00B10A43"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містобудівної</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документації</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з</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 xml:space="preserve">дотриманням </w:t>
            </w:r>
            <w:r w:rsidR="008144E0"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обов'язкових містобудівних,</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екологічних</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 xml:space="preserve">та санітарно-гігієнічних </w:t>
            </w:r>
            <w:r w:rsidR="001C71C8" w:rsidRPr="00C52F45">
              <w:rPr>
                <w:rFonts w:ascii="Times New Roman" w:eastAsia="Times New Roman" w:hAnsi="Times New Roman" w:cs="Times New Roman"/>
                <w:color w:val="000000"/>
                <w:sz w:val="16"/>
                <w:szCs w:val="16"/>
                <w:lang w:val="uk-UA" w:eastAsia="ru-RU"/>
              </w:rPr>
              <w:br/>
              <w:t xml:space="preserve">вимог. </w:t>
            </w:r>
          </w:p>
          <w:p w:rsidR="003B4405" w:rsidRPr="00C52F45" w:rsidRDefault="001C71C8"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w:t>
            </w:r>
          </w:p>
          <w:p w:rsidR="001C71C8" w:rsidRPr="00C52F45" w:rsidRDefault="001C71C8" w:rsidP="00ED7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Для почесних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поховань органи місцевого самоврядування можуть </w:t>
            </w:r>
            <w:r w:rsidR="00ED7B9B"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відводити земельні ділянки поза</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територією</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місць</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поховання,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на </w:t>
            </w:r>
            <w:r w:rsidR="00ED7B9B"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яких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створюються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меморіальні бульвари,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сквери,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парки і кургани </w:t>
            </w:r>
            <w:r w:rsidR="00ED7B9B"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 xml:space="preserve">Слави. </w:t>
            </w:r>
          </w:p>
          <w:p w:rsidR="001C71C8" w:rsidRPr="00C52F45" w:rsidRDefault="001C71C8"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w:t>
            </w: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 xml:space="preserve">Поділ кладовищ на розряди за майновим станом не </w:t>
            </w:r>
            <w:proofErr w:type="gramStart"/>
            <w:r w:rsidRPr="00C52F45">
              <w:rPr>
                <w:rFonts w:ascii="Times New Roman" w:eastAsia="Times New Roman" w:hAnsi="Times New Roman" w:cs="Times New Roman"/>
                <w:color w:val="000000"/>
                <w:sz w:val="16"/>
                <w:szCs w:val="16"/>
                <w:lang w:eastAsia="ru-RU"/>
              </w:rPr>
              <w:t>допускається</w:t>
            </w:r>
            <w:proofErr w:type="gramEnd"/>
            <w:r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br/>
            </w:r>
          </w:p>
          <w:p w:rsidR="007E40B4" w:rsidRPr="00C52F45" w:rsidRDefault="0083416C"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eastAsia="ru-RU"/>
              </w:rPr>
            </w:pPr>
            <w:bookmarkStart w:id="61" w:name="o185"/>
            <w:bookmarkEnd w:id="61"/>
            <w:r w:rsidRPr="00C52F45">
              <w:rPr>
                <w:rFonts w:ascii="Times New Roman" w:eastAsia="Times New Roman" w:hAnsi="Times New Roman" w:cs="Times New Roman"/>
                <w:color w:val="000000"/>
                <w:sz w:val="16"/>
                <w:szCs w:val="16"/>
                <w:lang w:eastAsia="ru-RU"/>
              </w:rPr>
              <w:t xml:space="preserve"> </w:t>
            </w:r>
            <w:r w:rsidR="007E40B4" w:rsidRPr="00C52F45">
              <w:rPr>
                <w:rFonts w:ascii="Times New Roman" w:eastAsia="Times New Roman" w:hAnsi="Times New Roman" w:cs="Times New Roman"/>
                <w:color w:val="000000"/>
                <w:sz w:val="16"/>
                <w:szCs w:val="16"/>
                <w:lang w:eastAsia="ru-RU"/>
              </w:rPr>
              <w:t xml:space="preserve">Порядок функціонування місць поховань визначається виконавчим </w:t>
            </w:r>
            <w:r w:rsidR="007E40B4" w:rsidRPr="00C52F45">
              <w:rPr>
                <w:rFonts w:ascii="Times New Roman" w:eastAsia="Times New Roman" w:hAnsi="Times New Roman" w:cs="Times New Roman"/>
                <w:color w:val="000000"/>
                <w:sz w:val="16"/>
                <w:szCs w:val="16"/>
                <w:lang w:eastAsia="ru-RU"/>
              </w:rPr>
              <w:br/>
              <w:t xml:space="preserve">органом сільської, селищної, міської </w:t>
            </w:r>
            <w:proofErr w:type="gramStart"/>
            <w:r w:rsidR="007E40B4" w:rsidRPr="00C52F45">
              <w:rPr>
                <w:rFonts w:ascii="Times New Roman" w:eastAsia="Times New Roman" w:hAnsi="Times New Roman" w:cs="Times New Roman"/>
                <w:color w:val="000000"/>
                <w:sz w:val="16"/>
                <w:szCs w:val="16"/>
                <w:lang w:eastAsia="ru-RU"/>
              </w:rPr>
              <w:t>ради</w:t>
            </w:r>
            <w:proofErr w:type="gramEnd"/>
            <w:r w:rsidR="007E40B4" w:rsidRPr="00C52F45">
              <w:rPr>
                <w:rFonts w:ascii="Times New Roman" w:eastAsia="Times New Roman" w:hAnsi="Times New Roman" w:cs="Times New Roman"/>
                <w:color w:val="000000"/>
                <w:sz w:val="16"/>
                <w:szCs w:val="16"/>
                <w:lang w:eastAsia="ru-RU"/>
              </w:rPr>
              <w:t xml:space="preserve">. </w:t>
            </w:r>
          </w:p>
          <w:p w:rsidR="007E40B4" w:rsidRPr="00C52F45" w:rsidRDefault="007E40B4"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2F0B5B" w:rsidRPr="00C52F45" w:rsidRDefault="002F0B5B"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2F0B5B" w:rsidRPr="00C52F45" w:rsidRDefault="002F0B5B"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2F0B5B" w:rsidRPr="00C52F45" w:rsidRDefault="002F0B5B"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2F0B5B" w:rsidRPr="00C52F45" w:rsidRDefault="002F0B5B"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Існуючі місця</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поховання не підлягають знесенню і можуть бути </w:t>
            </w:r>
            <w:r w:rsidRPr="00C52F45">
              <w:rPr>
                <w:rFonts w:ascii="Times New Roman" w:eastAsia="Times New Roman" w:hAnsi="Times New Roman" w:cs="Times New Roman"/>
                <w:color w:val="000000"/>
                <w:sz w:val="16"/>
                <w:szCs w:val="16"/>
                <w:lang w:val="uk-UA" w:eastAsia="ru-RU"/>
              </w:rPr>
              <w:br/>
              <w:t>перенесені</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тільки</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за</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рішенням</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відповідного</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органу</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місцевого </w:t>
            </w:r>
            <w:r w:rsidRPr="00C52F45">
              <w:rPr>
                <w:rFonts w:ascii="Times New Roman" w:eastAsia="Times New Roman" w:hAnsi="Times New Roman" w:cs="Times New Roman"/>
                <w:color w:val="000000"/>
                <w:sz w:val="16"/>
                <w:szCs w:val="16"/>
                <w:lang w:val="uk-UA" w:eastAsia="ru-RU"/>
              </w:rPr>
              <w:br/>
              <w:t xml:space="preserve">самоврядування у випадку постійного підтоплення, зсуву, землетрусу </w:t>
            </w:r>
            <w:r w:rsidRPr="00C52F45">
              <w:rPr>
                <w:rFonts w:ascii="Times New Roman" w:eastAsia="Times New Roman" w:hAnsi="Times New Roman" w:cs="Times New Roman"/>
                <w:color w:val="000000"/>
                <w:sz w:val="16"/>
                <w:szCs w:val="16"/>
                <w:lang w:val="uk-UA" w:eastAsia="ru-RU"/>
              </w:rPr>
              <w:br/>
              <w:t xml:space="preserve">або іншого стихійного лиха. </w:t>
            </w:r>
          </w:p>
          <w:p w:rsidR="002F0B5B" w:rsidRPr="00C52F45" w:rsidRDefault="002F0B5B"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2F0B5B" w:rsidRPr="00C52F45" w:rsidRDefault="002F0B5B"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2F0B5B" w:rsidRPr="00C52F45" w:rsidRDefault="002F0B5B"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2F0B5B" w:rsidRPr="00C52F45" w:rsidRDefault="002F0B5B"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2F0B5B" w:rsidRPr="00C52F45" w:rsidRDefault="002F0B5B"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Орган місцевого</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самоврядування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може</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прийняти</w:t>
            </w:r>
            <w:r w:rsidR="0083416C" w:rsidRPr="00C52F45">
              <w:rPr>
                <w:rFonts w:ascii="Times New Roman" w:eastAsia="Times New Roman" w:hAnsi="Times New Roman" w:cs="Times New Roman"/>
                <w:color w:val="000000"/>
                <w:sz w:val="16"/>
                <w:szCs w:val="16"/>
                <w:lang w:eastAsia="ru-RU"/>
              </w:rPr>
              <w:t xml:space="preserve"> </w:t>
            </w:r>
            <w:proofErr w:type="gramStart"/>
            <w:r w:rsidRPr="00C52F45">
              <w:rPr>
                <w:rFonts w:ascii="Times New Roman" w:eastAsia="Times New Roman" w:hAnsi="Times New Roman" w:cs="Times New Roman"/>
                <w:color w:val="000000"/>
                <w:sz w:val="16"/>
                <w:szCs w:val="16"/>
                <w:lang w:eastAsia="ru-RU"/>
              </w:rPr>
              <w:t>р</w:t>
            </w:r>
            <w:proofErr w:type="gramEnd"/>
            <w:r w:rsidRPr="00C52F45">
              <w:rPr>
                <w:rFonts w:ascii="Times New Roman" w:eastAsia="Times New Roman" w:hAnsi="Times New Roman" w:cs="Times New Roman"/>
                <w:color w:val="000000"/>
                <w:sz w:val="16"/>
                <w:szCs w:val="16"/>
                <w:lang w:eastAsia="ru-RU"/>
              </w:rPr>
              <w:t>ішення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про </w:t>
            </w:r>
            <w:r w:rsidRPr="00C52F45">
              <w:rPr>
                <w:rFonts w:ascii="Times New Roman" w:eastAsia="Times New Roman" w:hAnsi="Times New Roman" w:cs="Times New Roman"/>
                <w:color w:val="000000"/>
                <w:sz w:val="16"/>
                <w:szCs w:val="16"/>
                <w:lang w:eastAsia="ru-RU"/>
              </w:rPr>
              <w:br/>
              <w:t>часткове</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або</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повне</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припинення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поховання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померлих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(закриття) </w:t>
            </w:r>
            <w:r w:rsidRPr="00C52F45">
              <w:rPr>
                <w:rFonts w:ascii="Times New Roman" w:eastAsia="Times New Roman" w:hAnsi="Times New Roman" w:cs="Times New Roman"/>
                <w:color w:val="000000"/>
                <w:sz w:val="16"/>
                <w:szCs w:val="16"/>
                <w:lang w:eastAsia="ru-RU"/>
              </w:rPr>
              <w:br/>
              <w:t>кладовища в разі,</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якщо на території кладовища немає вільних місць </w:t>
            </w:r>
            <w:r w:rsidRPr="00C52F45">
              <w:rPr>
                <w:rFonts w:ascii="Times New Roman" w:eastAsia="Times New Roman" w:hAnsi="Times New Roman" w:cs="Times New Roman"/>
                <w:color w:val="000000"/>
                <w:sz w:val="16"/>
                <w:szCs w:val="16"/>
                <w:lang w:eastAsia="ru-RU"/>
              </w:rPr>
              <w:br/>
              <w:t>для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облаштування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нових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могил</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(колумбарних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ніш),</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а</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поховання </w:t>
            </w:r>
            <w:r w:rsidRPr="00C52F45">
              <w:rPr>
                <w:rFonts w:ascii="Times New Roman" w:eastAsia="Times New Roman" w:hAnsi="Times New Roman" w:cs="Times New Roman"/>
                <w:color w:val="000000"/>
                <w:sz w:val="16"/>
                <w:szCs w:val="16"/>
                <w:lang w:eastAsia="ru-RU"/>
              </w:rPr>
              <w:br/>
              <w:t>померлих можливе лише на місцях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родинного</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поховання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або</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шляхом </w:t>
            </w:r>
            <w:r w:rsidRPr="00C52F45">
              <w:rPr>
                <w:rFonts w:ascii="Times New Roman" w:eastAsia="Times New Roman" w:hAnsi="Times New Roman" w:cs="Times New Roman"/>
                <w:color w:val="000000"/>
                <w:sz w:val="16"/>
                <w:szCs w:val="16"/>
                <w:lang w:eastAsia="ru-RU"/>
              </w:rPr>
              <w:br/>
              <w:t>підпоховання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могилах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за</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згодою</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користувачів місць поховання </w:t>
            </w:r>
            <w:r w:rsidRPr="00C52F45">
              <w:rPr>
                <w:rFonts w:ascii="Times New Roman" w:eastAsia="Times New Roman" w:hAnsi="Times New Roman" w:cs="Times New Roman"/>
                <w:color w:val="000000"/>
                <w:sz w:val="16"/>
                <w:szCs w:val="16"/>
                <w:lang w:eastAsia="ru-RU"/>
              </w:rPr>
              <w:br/>
            </w:r>
            <w:r w:rsidRPr="00C52F45">
              <w:rPr>
                <w:rFonts w:ascii="Times New Roman" w:eastAsia="Times New Roman" w:hAnsi="Times New Roman" w:cs="Times New Roman"/>
                <w:color w:val="000000"/>
                <w:sz w:val="16"/>
                <w:szCs w:val="16"/>
                <w:lang w:eastAsia="ru-RU"/>
              </w:rPr>
              <w:lastRenderedPageBreak/>
              <w:t xml:space="preserve">відповідно до статті 25 цього Закону. </w:t>
            </w:r>
          </w:p>
          <w:p w:rsidR="002F0B5B" w:rsidRPr="00C52F45" w:rsidRDefault="002F0B5B"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p w:rsidR="002F0B5B" w:rsidRPr="00C52F45" w:rsidRDefault="002F0B5B" w:rsidP="00814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p>
        </w:tc>
        <w:tc>
          <w:tcPr>
            <w:tcW w:w="4819" w:type="dxa"/>
          </w:tcPr>
          <w:p w:rsidR="001C71C8" w:rsidRPr="00C52F45" w:rsidRDefault="001C71C8" w:rsidP="00ED7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b/>
                <w:bCs/>
                <w:color w:val="000000"/>
                <w:sz w:val="16"/>
                <w:szCs w:val="16"/>
                <w:bdr w:val="none" w:sz="0" w:space="0" w:color="auto" w:frame="1"/>
                <w:lang w:val="uk-UA" w:eastAsia="ru-RU"/>
              </w:rPr>
              <w:lastRenderedPageBreak/>
              <w:t>Стаття 23.</w:t>
            </w:r>
            <w:r w:rsidRPr="00C52F45">
              <w:rPr>
                <w:rFonts w:ascii="Times New Roman" w:eastAsia="Times New Roman" w:hAnsi="Times New Roman" w:cs="Times New Roman"/>
                <w:color w:val="000000"/>
                <w:sz w:val="16"/>
                <w:szCs w:val="16"/>
                <w:lang w:val="uk-UA" w:eastAsia="ru-RU"/>
              </w:rPr>
              <w:t xml:space="preserve"> Місце поховання </w:t>
            </w:r>
            <w:r w:rsidRPr="00C52F45">
              <w:rPr>
                <w:rFonts w:ascii="Times New Roman" w:eastAsia="Times New Roman" w:hAnsi="Times New Roman" w:cs="Times New Roman"/>
                <w:color w:val="000000"/>
                <w:sz w:val="16"/>
                <w:szCs w:val="16"/>
                <w:lang w:val="uk-UA" w:eastAsia="ru-RU"/>
              </w:rPr>
              <w:br/>
            </w:r>
          </w:p>
          <w:p w:rsidR="001C71C8" w:rsidRPr="00C52F45" w:rsidRDefault="0083416C" w:rsidP="00ED7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 xml:space="preserve">Для розміщення місця поховання рішенням </w:t>
            </w:r>
            <w:r w:rsidR="007E40B4" w:rsidRPr="00C52F45">
              <w:rPr>
                <w:rFonts w:ascii="Times New Roman" w:hAnsi="Times New Roman" w:cs="Times New Roman"/>
                <w:b/>
                <w:color w:val="2A2B2A"/>
                <w:sz w:val="16"/>
                <w:szCs w:val="16"/>
                <w:shd w:val="clear" w:color="auto" w:fill="FFFFFF"/>
                <w:lang w:val="uk-UA"/>
              </w:rPr>
              <w:t>виконавчого органу сільської, селищної, міської ради</w:t>
            </w:r>
            <w:r w:rsidR="00ED7B9B" w:rsidRPr="00C52F45">
              <w:rPr>
                <w:rFonts w:ascii="Times New Roman" w:eastAsia="Times New Roman" w:hAnsi="Times New Roman" w:cs="Times New Roman"/>
                <w:b/>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в</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установленому</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законом</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порядку</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відповідному</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 xml:space="preserve">спеціалізованому </w:t>
            </w:r>
            <w:r w:rsidR="00ED7B9B"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комунальному</w:t>
            </w:r>
            <w:r w:rsidR="00B10A43"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підприємству,</w:t>
            </w:r>
            <w:r w:rsidR="00B10A43"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установі,</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організації</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в</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 xml:space="preserve">постійне </w:t>
            </w:r>
            <w:r w:rsidR="00ED7B9B"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 xml:space="preserve">користування надається земельна ділянка. </w:t>
            </w:r>
            <w:r w:rsidR="00ED7B9B" w:rsidRPr="00C52F45">
              <w:rPr>
                <w:rFonts w:ascii="Times New Roman" w:eastAsia="Times New Roman" w:hAnsi="Times New Roman" w:cs="Times New Roman"/>
                <w:color w:val="000000"/>
                <w:sz w:val="16"/>
                <w:szCs w:val="16"/>
                <w:lang w:val="uk-UA" w:eastAsia="ru-RU"/>
              </w:rPr>
              <w:t xml:space="preserve"> </w:t>
            </w:r>
          </w:p>
          <w:p w:rsidR="003B4405" w:rsidRPr="00C52F45" w:rsidRDefault="0083416C" w:rsidP="00ED7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b/>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Виконавчі органи</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сільських,</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селищних,</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міських</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 xml:space="preserve">рад </w:t>
            </w:r>
            <w:r w:rsidR="00ED7B9B"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 xml:space="preserve">забезпечують планування та впорядкування території місць поховання </w:t>
            </w:r>
            <w:r w:rsidR="001C71C8" w:rsidRPr="00C52F45">
              <w:rPr>
                <w:rFonts w:ascii="Times New Roman" w:eastAsia="Times New Roman" w:hAnsi="Times New Roman" w:cs="Times New Roman"/>
                <w:color w:val="000000"/>
                <w:sz w:val="16"/>
                <w:szCs w:val="16"/>
                <w:lang w:val="uk-UA" w:eastAsia="ru-RU"/>
              </w:rPr>
              <w:br/>
              <w:t>згідно</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з</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генеральними</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планами</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забудови</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відповідних</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 xml:space="preserve">населених </w:t>
            </w:r>
            <w:r w:rsidR="00ED7B9B"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пунктів</w:t>
            </w:r>
            <w:r w:rsidR="00B10A43"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та</w:t>
            </w:r>
            <w:r w:rsidR="00B10A43"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іншої</w:t>
            </w:r>
            <w:r w:rsidR="00B10A43"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містобудівної</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документації</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з</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 xml:space="preserve">дотриманням </w:t>
            </w:r>
            <w:r w:rsidR="00ED7B9B"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обов'язкових містобудівних,</w:t>
            </w:r>
            <w:r w:rsidRPr="00C52F45">
              <w:rPr>
                <w:rFonts w:ascii="Times New Roman" w:eastAsia="Times New Roman" w:hAnsi="Times New Roman" w:cs="Times New Roman"/>
                <w:color w:val="000000"/>
                <w:sz w:val="16"/>
                <w:szCs w:val="16"/>
                <w:lang w:val="uk-UA" w:eastAsia="ru-RU"/>
              </w:rPr>
              <w:t xml:space="preserve"> </w:t>
            </w:r>
            <w:r w:rsidR="001C71C8" w:rsidRPr="00C52F45">
              <w:rPr>
                <w:rFonts w:ascii="Times New Roman" w:eastAsia="Times New Roman" w:hAnsi="Times New Roman" w:cs="Times New Roman"/>
                <w:color w:val="000000"/>
                <w:sz w:val="16"/>
                <w:szCs w:val="16"/>
                <w:lang w:val="uk-UA" w:eastAsia="ru-RU"/>
              </w:rPr>
              <w:t>екологічних</w:t>
            </w:r>
            <w:r w:rsidRPr="00C52F45">
              <w:rPr>
                <w:rFonts w:ascii="Times New Roman" w:eastAsia="Times New Roman" w:hAnsi="Times New Roman" w:cs="Times New Roman"/>
                <w:color w:val="000000"/>
                <w:sz w:val="16"/>
                <w:szCs w:val="16"/>
                <w:lang w:val="uk-UA" w:eastAsia="ru-RU"/>
              </w:rPr>
              <w:t xml:space="preserve"> </w:t>
            </w:r>
            <w:r w:rsidR="007E40B4" w:rsidRPr="00C52F45">
              <w:rPr>
                <w:rFonts w:ascii="Times New Roman" w:eastAsia="Times New Roman" w:hAnsi="Times New Roman" w:cs="Times New Roman"/>
                <w:b/>
                <w:color w:val="000000"/>
                <w:sz w:val="16"/>
                <w:szCs w:val="16"/>
                <w:lang w:val="uk-UA" w:eastAsia="ru-RU"/>
              </w:rPr>
              <w:t>вимог та санітарного законодавста</w:t>
            </w:r>
          </w:p>
          <w:p w:rsidR="007E40B4" w:rsidRPr="00C52F45" w:rsidRDefault="007E40B4"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b/>
                <w:color w:val="000000"/>
                <w:sz w:val="16"/>
                <w:szCs w:val="16"/>
                <w:lang w:val="uk-UA" w:eastAsia="ru-RU"/>
              </w:rPr>
            </w:pPr>
            <w:r w:rsidRPr="00C52F45">
              <w:rPr>
                <w:rFonts w:ascii="Times New Roman" w:eastAsia="Times New Roman" w:hAnsi="Times New Roman" w:cs="Times New Roman"/>
                <w:b/>
                <w:color w:val="000000"/>
                <w:sz w:val="16"/>
                <w:szCs w:val="16"/>
                <w:lang w:val="uk-UA" w:eastAsia="ru-RU"/>
              </w:rPr>
              <w:t>…</w:t>
            </w:r>
          </w:p>
          <w:p w:rsidR="007E40B4" w:rsidRPr="00C52F45" w:rsidRDefault="007E40B4" w:rsidP="00754662">
            <w:pPr>
              <w:pStyle w:val="a5"/>
              <w:spacing w:before="0" w:beforeAutospacing="0" w:after="225" w:afterAutospacing="0"/>
              <w:jc w:val="both"/>
              <w:textAlignment w:val="baseline"/>
              <w:rPr>
                <w:color w:val="2A2B2A"/>
                <w:sz w:val="16"/>
                <w:szCs w:val="16"/>
                <w:lang w:val="uk-UA"/>
              </w:rPr>
            </w:pPr>
            <w:r w:rsidRPr="00C52F45">
              <w:rPr>
                <w:color w:val="2A2B2A"/>
                <w:sz w:val="16"/>
                <w:szCs w:val="16"/>
              </w:rPr>
              <w:t xml:space="preserve">На секторах для почесних поховань можуть бути поховані </w:t>
            </w:r>
            <w:r w:rsidRPr="00C52F45">
              <w:rPr>
                <w:color w:val="2A2B2A"/>
                <w:sz w:val="16"/>
                <w:szCs w:val="16"/>
              </w:rPr>
              <w:lastRenderedPageBreak/>
              <w:t>померлі:</w:t>
            </w:r>
          </w:p>
          <w:p w:rsidR="007E40B4" w:rsidRPr="00C52F45" w:rsidRDefault="007E40B4" w:rsidP="00754662">
            <w:pPr>
              <w:pStyle w:val="a5"/>
              <w:spacing w:before="0" w:beforeAutospacing="0" w:after="225" w:afterAutospacing="0"/>
              <w:jc w:val="both"/>
              <w:textAlignment w:val="baseline"/>
              <w:rPr>
                <w:color w:val="2A2B2A"/>
                <w:sz w:val="16"/>
                <w:szCs w:val="16"/>
              </w:rPr>
            </w:pPr>
            <w:r w:rsidRPr="00C52F45">
              <w:rPr>
                <w:color w:val="2A2B2A"/>
                <w:sz w:val="16"/>
                <w:szCs w:val="16"/>
              </w:rPr>
              <w:t>особи, зазначені в частині першій статті 14 цього Закону;</w:t>
            </w:r>
          </w:p>
          <w:p w:rsidR="007E40B4" w:rsidRPr="00C52F45" w:rsidRDefault="007E40B4" w:rsidP="00754662">
            <w:pPr>
              <w:pStyle w:val="a5"/>
              <w:spacing w:before="0" w:beforeAutospacing="0" w:after="225" w:afterAutospacing="0"/>
              <w:jc w:val="both"/>
              <w:textAlignment w:val="baseline"/>
              <w:rPr>
                <w:color w:val="2A2B2A"/>
                <w:sz w:val="16"/>
                <w:szCs w:val="16"/>
              </w:rPr>
            </w:pPr>
            <w:r w:rsidRPr="00C52F45">
              <w:rPr>
                <w:color w:val="2A2B2A"/>
                <w:sz w:val="16"/>
                <w:szCs w:val="16"/>
              </w:rPr>
              <w:t>особи, відзначені почесним званням «народний»;</w:t>
            </w:r>
          </w:p>
          <w:p w:rsidR="007E40B4" w:rsidRPr="00C52F45" w:rsidRDefault="007E40B4" w:rsidP="00754662">
            <w:pPr>
              <w:pStyle w:val="a5"/>
              <w:spacing w:before="0" w:beforeAutospacing="0" w:after="225" w:afterAutospacing="0"/>
              <w:jc w:val="both"/>
              <w:textAlignment w:val="baseline"/>
              <w:rPr>
                <w:color w:val="2A2B2A"/>
                <w:sz w:val="16"/>
                <w:szCs w:val="16"/>
              </w:rPr>
            </w:pPr>
            <w:r w:rsidRPr="00C52F45">
              <w:rPr>
                <w:color w:val="2A2B2A"/>
                <w:sz w:val="16"/>
                <w:szCs w:val="16"/>
              </w:rPr>
              <w:t xml:space="preserve">переможці Олімпійських та Параолімпійських ігор, Всесвітніх ігор глухих, чемпіони і рекордсмени </w:t>
            </w:r>
            <w:proofErr w:type="gramStart"/>
            <w:r w:rsidRPr="00C52F45">
              <w:rPr>
                <w:color w:val="2A2B2A"/>
                <w:sz w:val="16"/>
                <w:szCs w:val="16"/>
              </w:rPr>
              <w:t>св</w:t>
            </w:r>
            <w:proofErr w:type="gramEnd"/>
            <w:r w:rsidRPr="00C52F45">
              <w:rPr>
                <w:color w:val="2A2B2A"/>
                <w:sz w:val="16"/>
                <w:szCs w:val="16"/>
              </w:rPr>
              <w:t>іту та Європи;</w:t>
            </w:r>
          </w:p>
          <w:p w:rsidR="007E40B4" w:rsidRPr="00C52F45" w:rsidRDefault="007E40B4" w:rsidP="00754662">
            <w:pPr>
              <w:pStyle w:val="a5"/>
              <w:spacing w:before="0" w:beforeAutospacing="0" w:after="225" w:afterAutospacing="0"/>
              <w:jc w:val="both"/>
              <w:textAlignment w:val="baseline"/>
              <w:rPr>
                <w:color w:val="2A2B2A"/>
                <w:sz w:val="16"/>
                <w:szCs w:val="16"/>
              </w:rPr>
            </w:pPr>
            <w:r w:rsidRPr="00C52F45">
              <w:rPr>
                <w:color w:val="2A2B2A"/>
                <w:sz w:val="16"/>
                <w:szCs w:val="16"/>
              </w:rPr>
              <w:t xml:space="preserve">космонавти, які здійснили політ </w:t>
            </w:r>
            <w:proofErr w:type="gramStart"/>
            <w:r w:rsidRPr="00C52F45">
              <w:rPr>
                <w:color w:val="2A2B2A"/>
                <w:sz w:val="16"/>
                <w:szCs w:val="16"/>
              </w:rPr>
              <w:t>у</w:t>
            </w:r>
            <w:proofErr w:type="gramEnd"/>
            <w:r w:rsidRPr="00C52F45">
              <w:rPr>
                <w:color w:val="2A2B2A"/>
                <w:sz w:val="16"/>
                <w:szCs w:val="16"/>
              </w:rPr>
              <w:t xml:space="preserve"> космос, члени льотно-випробувальних екіпажів літаків;</w:t>
            </w:r>
          </w:p>
          <w:p w:rsidR="007E40B4" w:rsidRPr="00C52F45" w:rsidRDefault="007E40B4" w:rsidP="00754662">
            <w:pPr>
              <w:pStyle w:val="a5"/>
              <w:spacing w:before="0" w:beforeAutospacing="0" w:after="225" w:afterAutospacing="0"/>
              <w:jc w:val="both"/>
              <w:textAlignment w:val="baseline"/>
              <w:rPr>
                <w:color w:val="2A2B2A"/>
                <w:sz w:val="16"/>
                <w:szCs w:val="16"/>
              </w:rPr>
            </w:pPr>
            <w:r w:rsidRPr="00C52F45">
              <w:rPr>
                <w:color w:val="2A2B2A"/>
                <w:sz w:val="16"/>
                <w:szCs w:val="16"/>
              </w:rPr>
              <w:t xml:space="preserve">лауреати національних </w:t>
            </w:r>
            <w:proofErr w:type="gramStart"/>
            <w:r w:rsidRPr="00C52F45">
              <w:rPr>
                <w:color w:val="2A2B2A"/>
                <w:sz w:val="16"/>
                <w:szCs w:val="16"/>
              </w:rPr>
              <w:t>прем</w:t>
            </w:r>
            <w:proofErr w:type="gramEnd"/>
            <w:r w:rsidRPr="00C52F45">
              <w:rPr>
                <w:color w:val="2A2B2A"/>
                <w:sz w:val="16"/>
                <w:szCs w:val="16"/>
              </w:rPr>
              <w:t>ій в галузі науки, культури, освіти та охорони здоров’я;</w:t>
            </w:r>
          </w:p>
          <w:p w:rsidR="007E40B4" w:rsidRPr="00C52F45" w:rsidRDefault="007E40B4" w:rsidP="00754662">
            <w:pPr>
              <w:pStyle w:val="a5"/>
              <w:spacing w:before="0" w:beforeAutospacing="0" w:after="225" w:afterAutospacing="0"/>
              <w:jc w:val="both"/>
              <w:textAlignment w:val="baseline"/>
              <w:rPr>
                <w:color w:val="2A2B2A"/>
                <w:sz w:val="16"/>
                <w:szCs w:val="16"/>
              </w:rPr>
            </w:pPr>
            <w:r w:rsidRPr="00C52F45">
              <w:rPr>
                <w:color w:val="2A2B2A"/>
                <w:sz w:val="16"/>
                <w:szCs w:val="16"/>
              </w:rPr>
              <w:t xml:space="preserve">почесні громадяни за </w:t>
            </w:r>
            <w:proofErr w:type="gramStart"/>
            <w:r w:rsidRPr="00C52F45">
              <w:rPr>
                <w:color w:val="2A2B2A"/>
                <w:sz w:val="16"/>
                <w:szCs w:val="16"/>
              </w:rPr>
              <w:t>р</w:t>
            </w:r>
            <w:proofErr w:type="gramEnd"/>
            <w:r w:rsidRPr="00C52F45">
              <w:rPr>
                <w:color w:val="2A2B2A"/>
                <w:sz w:val="16"/>
                <w:szCs w:val="16"/>
              </w:rPr>
              <w:t>ішенням виконавчих органів сільських, селищних, міських рад</w:t>
            </w:r>
          </w:p>
          <w:p w:rsidR="007E40B4" w:rsidRPr="00C52F45" w:rsidRDefault="007E40B4"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 xml:space="preserve">Поділ кладовищ на розряди за майновим станом не </w:t>
            </w:r>
            <w:proofErr w:type="gramStart"/>
            <w:r w:rsidRPr="00C52F45">
              <w:rPr>
                <w:rFonts w:ascii="Times New Roman" w:eastAsia="Times New Roman" w:hAnsi="Times New Roman" w:cs="Times New Roman"/>
                <w:color w:val="000000"/>
                <w:sz w:val="16"/>
                <w:szCs w:val="16"/>
                <w:lang w:eastAsia="ru-RU"/>
              </w:rPr>
              <w:t>допускається</w:t>
            </w:r>
            <w:proofErr w:type="gramEnd"/>
            <w:r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br/>
            </w:r>
          </w:p>
          <w:p w:rsidR="007E40B4" w:rsidRPr="00C52F45" w:rsidRDefault="0083416C"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color w:val="2A2B2A"/>
                <w:sz w:val="16"/>
                <w:szCs w:val="16"/>
                <w:shd w:val="clear" w:color="auto" w:fill="FFFFFF"/>
                <w:lang w:val="uk-UA"/>
              </w:rPr>
            </w:pPr>
            <w:r w:rsidRPr="00C52F45">
              <w:rPr>
                <w:rFonts w:ascii="Times New Roman" w:eastAsia="Times New Roman" w:hAnsi="Times New Roman" w:cs="Times New Roman"/>
                <w:color w:val="000000"/>
                <w:sz w:val="16"/>
                <w:szCs w:val="16"/>
                <w:lang w:eastAsia="ru-RU"/>
              </w:rPr>
              <w:t xml:space="preserve"> </w:t>
            </w:r>
            <w:r w:rsidR="007E40B4" w:rsidRPr="00C52F45">
              <w:rPr>
                <w:rFonts w:ascii="Times New Roman" w:eastAsia="Times New Roman" w:hAnsi="Times New Roman" w:cs="Times New Roman"/>
                <w:color w:val="000000"/>
                <w:sz w:val="16"/>
                <w:szCs w:val="16"/>
                <w:lang w:eastAsia="ru-RU"/>
              </w:rPr>
              <w:t>Порядок функціонування</w:t>
            </w:r>
            <w:r w:rsidR="007E40B4" w:rsidRPr="00C52F45">
              <w:rPr>
                <w:rFonts w:ascii="Times New Roman" w:eastAsia="Times New Roman" w:hAnsi="Times New Roman" w:cs="Times New Roman"/>
                <w:color w:val="000000"/>
                <w:sz w:val="16"/>
                <w:szCs w:val="16"/>
                <w:lang w:val="uk-UA" w:eastAsia="ru-RU"/>
              </w:rPr>
              <w:t xml:space="preserve"> та охорони місць поховання </w:t>
            </w:r>
            <w:r w:rsidR="007E40B4" w:rsidRPr="00C52F45">
              <w:rPr>
                <w:rFonts w:ascii="Times New Roman" w:hAnsi="Times New Roman" w:cs="Times New Roman"/>
                <w:color w:val="2A2B2A"/>
                <w:sz w:val="16"/>
                <w:szCs w:val="16"/>
                <w:shd w:val="clear" w:color="auto" w:fill="FFFFFF"/>
              </w:rPr>
              <w:t>затверджується центральним органом виконавчої влади, що забезпечує формування та реалізує державну політику у сфері житлово-комунального господарства</w:t>
            </w:r>
          </w:p>
          <w:p w:rsidR="002F0B5B" w:rsidRPr="00C52F45" w:rsidRDefault="002F0B5B"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color w:val="2A2B2A"/>
                <w:sz w:val="16"/>
                <w:szCs w:val="16"/>
                <w:shd w:val="clear" w:color="auto" w:fill="FFFFFF"/>
                <w:lang w:val="uk-UA"/>
              </w:rPr>
            </w:pPr>
          </w:p>
          <w:p w:rsidR="002F0B5B" w:rsidRPr="00C52F45" w:rsidRDefault="002F0B5B"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color w:val="2A2B2A"/>
                <w:sz w:val="16"/>
                <w:szCs w:val="16"/>
                <w:shd w:val="clear" w:color="auto" w:fill="FFFFFF"/>
                <w:lang w:val="uk-UA"/>
              </w:rPr>
            </w:pPr>
          </w:p>
          <w:p w:rsidR="002F0B5B" w:rsidRPr="00C52F45" w:rsidRDefault="002F0B5B"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Існуючі місця</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поховання не підлягають знесенню і можуть бути </w:t>
            </w:r>
            <w:r w:rsidRPr="00C52F45">
              <w:rPr>
                <w:rFonts w:ascii="Times New Roman" w:eastAsia="Times New Roman" w:hAnsi="Times New Roman" w:cs="Times New Roman"/>
                <w:color w:val="000000"/>
                <w:sz w:val="16"/>
                <w:szCs w:val="16"/>
                <w:lang w:val="uk-UA" w:eastAsia="ru-RU"/>
              </w:rPr>
              <w:br/>
              <w:t>перенесені</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тільки</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за</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рішенням</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відповідного</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органу</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місцевого </w:t>
            </w:r>
            <w:r w:rsidRPr="00C52F45">
              <w:rPr>
                <w:rFonts w:ascii="Times New Roman" w:eastAsia="Times New Roman" w:hAnsi="Times New Roman" w:cs="Times New Roman"/>
                <w:color w:val="000000"/>
                <w:sz w:val="16"/>
                <w:szCs w:val="16"/>
                <w:lang w:val="uk-UA" w:eastAsia="ru-RU"/>
              </w:rPr>
              <w:br/>
              <w:t xml:space="preserve">самоврядування у випадку постійного підтоплення, зсуву, землетрусу </w:t>
            </w:r>
            <w:r w:rsidRPr="00C52F45">
              <w:rPr>
                <w:rFonts w:ascii="Times New Roman" w:eastAsia="Times New Roman" w:hAnsi="Times New Roman" w:cs="Times New Roman"/>
                <w:color w:val="000000"/>
                <w:sz w:val="16"/>
                <w:szCs w:val="16"/>
                <w:lang w:val="uk-UA" w:eastAsia="ru-RU"/>
              </w:rPr>
              <w:br/>
              <w:t xml:space="preserve">або іншого стихійного лиха. </w:t>
            </w:r>
            <w:r w:rsidRPr="00C52F45">
              <w:rPr>
                <w:rFonts w:ascii="Times New Roman" w:hAnsi="Times New Roman" w:cs="Times New Roman"/>
                <w:color w:val="2A2B2A"/>
                <w:sz w:val="16"/>
                <w:szCs w:val="16"/>
                <w:shd w:val="clear" w:color="auto" w:fill="FFFFFF"/>
                <w:lang w:val="uk-UA"/>
              </w:rPr>
              <w:t>У такому випадку виконавчій орган сільської, селищної, міської ради приймає рішення про закриття місця поховання.</w:t>
            </w:r>
          </w:p>
          <w:p w:rsidR="002F0B5B" w:rsidRPr="00C52F45" w:rsidRDefault="002F0B5B"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color w:val="2A2B2A"/>
                <w:sz w:val="16"/>
                <w:szCs w:val="16"/>
                <w:shd w:val="clear" w:color="auto" w:fill="FFFFFF"/>
                <w:lang w:val="uk-UA"/>
              </w:rPr>
            </w:pPr>
          </w:p>
          <w:p w:rsidR="002F0B5B" w:rsidRPr="00C52F45" w:rsidRDefault="002F0B5B" w:rsidP="00754662">
            <w:pPr>
              <w:pStyle w:val="a5"/>
              <w:spacing w:before="0" w:beforeAutospacing="0" w:after="225" w:afterAutospacing="0"/>
              <w:jc w:val="both"/>
              <w:textAlignment w:val="baseline"/>
              <w:rPr>
                <w:color w:val="2A2B2A"/>
                <w:sz w:val="16"/>
                <w:szCs w:val="16"/>
              </w:rPr>
            </w:pPr>
            <w:r w:rsidRPr="00C52F45">
              <w:rPr>
                <w:color w:val="2A2B2A"/>
                <w:sz w:val="16"/>
                <w:szCs w:val="16"/>
              </w:rPr>
              <w:t>Поховання поза встановленими межами території місць поховання забороняється.</w:t>
            </w:r>
          </w:p>
          <w:p w:rsidR="002F0B5B" w:rsidRPr="00C52F45" w:rsidRDefault="002F0B5B" w:rsidP="00754662">
            <w:pPr>
              <w:pStyle w:val="a5"/>
              <w:spacing w:before="0" w:beforeAutospacing="0" w:after="225" w:afterAutospacing="0"/>
              <w:jc w:val="both"/>
              <w:textAlignment w:val="baseline"/>
              <w:rPr>
                <w:color w:val="2A2B2A"/>
                <w:sz w:val="16"/>
                <w:szCs w:val="16"/>
              </w:rPr>
            </w:pPr>
            <w:proofErr w:type="gramStart"/>
            <w:r w:rsidRPr="00C52F45">
              <w:rPr>
                <w:color w:val="2A2B2A"/>
                <w:sz w:val="16"/>
                <w:szCs w:val="16"/>
              </w:rPr>
              <w:t>У</w:t>
            </w:r>
            <w:proofErr w:type="gramEnd"/>
            <w:r w:rsidRPr="00C52F45">
              <w:rPr>
                <w:color w:val="2A2B2A"/>
                <w:sz w:val="16"/>
                <w:szCs w:val="16"/>
              </w:rPr>
              <w:t xml:space="preserve"> </w:t>
            </w:r>
            <w:proofErr w:type="gramStart"/>
            <w:r w:rsidRPr="00C52F45">
              <w:rPr>
                <w:color w:val="2A2B2A"/>
                <w:sz w:val="16"/>
                <w:szCs w:val="16"/>
              </w:rPr>
              <w:t>раз</w:t>
            </w:r>
            <w:proofErr w:type="gramEnd"/>
            <w:r w:rsidRPr="00C52F45">
              <w:rPr>
                <w:color w:val="2A2B2A"/>
                <w:sz w:val="16"/>
                <w:szCs w:val="16"/>
              </w:rPr>
              <w:t xml:space="preserve">і виявлення несанкціонованих місць поховань або місць для поховань перепоховання померлих на місце поховання, відведене в установленому законодавством порядку, здійснює особа, яка здійснила таке поховання, за власні кошти. Якщо особу, яка здійснила таке поховання, не виявлено, перепоховання здійснюється за рахунок коштів </w:t>
            </w:r>
            <w:proofErr w:type="gramStart"/>
            <w:r w:rsidRPr="00C52F45">
              <w:rPr>
                <w:color w:val="2A2B2A"/>
                <w:sz w:val="16"/>
                <w:szCs w:val="16"/>
              </w:rPr>
              <w:t>в</w:t>
            </w:r>
            <w:proofErr w:type="gramEnd"/>
            <w:r w:rsidRPr="00C52F45">
              <w:rPr>
                <w:color w:val="2A2B2A"/>
                <w:sz w:val="16"/>
                <w:szCs w:val="16"/>
              </w:rPr>
              <w:t>ідповідного місцевого бюджету.</w:t>
            </w:r>
          </w:p>
          <w:p w:rsidR="002F0B5B" w:rsidRPr="00C52F45" w:rsidRDefault="002F0B5B" w:rsidP="00754662">
            <w:pPr>
              <w:pStyle w:val="a5"/>
              <w:spacing w:before="0" w:beforeAutospacing="0" w:after="225" w:afterAutospacing="0"/>
              <w:jc w:val="both"/>
              <w:textAlignment w:val="baseline"/>
              <w:rPr>
                <w:color w:val="2A2B2A"/>
                <w:sz w:val="16"/>
                <w:szCs w:val="16"/>
              </w:rPr>
            </w:pPr>
            <w:proofErr w:type="gramStart"/>
            <w:r w:rsidRPr="00C52F45">
              <w:rPr>
                <w:color w:val="2A2B2A"/>
                <w:sz w:val="16"/>
                <w:szCs w:val="16"/>
              </w:rPr>
              <w:t>П</w:t>
            </w:r>
            <w:proofErr w:type="gramEnd"/>
            <w:r w:rsidRPr="00C52F45">
              <w:rPr>
                <w:color w:val="2A2B2A"/>
                <w:sz w:val="16"/>
                <w:szCs w:val="16"/>
              </w:rPr>
              <w:t>ідпоховання труни з тілом померлого в існуючу могилу допускається тільки після завершення кладовищного періоду за письмовою згодою доглядача цієї могили та за умови дотримання нормативних розмірів місця для поховання.</w:t>
            </w:r>
          </w:p>
          <w:p w:rsidR="002F0B5B" w:rsidRPr="00C52F45" w:rsidRDefault="002F0B5B" w:rsidP="00754662">
            <w:pPr>
              <w:pStyle w:val="a5"/>
              <w:spacing w:before="0" w:beforeAutospacing="0" w:after="225" w:afterAutospacing="0"/>
              <w:jc w:val="both"/>
              <w:textAlignment w:val="baseline"/>
              <w:rPr>
                <w:color w:val="2A2B2A"/>
                <w:sz w:val="16"/>
                <w:szCs w:val="16"/>
              </w:rPr>
            </w:pPr>
            <w:proofErr w:type="gramStart"/>
            <w:r w:rsidRPr="00C52F45">
              <w:rPr>
                <w:color w:val="2A2B2A"/>
                <w:sz w:val="16"/>
                <w:szCs w:val="16"/>
              </w:rPr>
              <w:t>П</w:t>
            </w:r>
            <w:proofErr w:type="gramEnd"/>
            <w:r w:rsidRPr="00C52F45">
              <w:rPr>
                <w:color w:val="2A2B2A"/>
                <w:sz w:val="16"/>
                <w:szCs w:val="16"/>
              </w:rPr>
              <w:t xml:space="preserve">ідпоховання урни/урн з прахом померлого/померлих в існуючу </w:t>
            </w:r>
            <w:r w:rsidRPr="00C52F45">
              <w:rPr>
                <w:color w:val="2A2B2A"/>
                <w:sz w:val="16"/>
                <w:szCs w:val="16"/>
              </w:rPr>
              <w:lastRenderedPageBreak/>
              <w:t>могилу дозволяється незалежно від часу, що пройшов від попереднього поховання або підпоховання.</w:t>
            </w:r>
          </w:p>
          <w:p w:rsidR="002F0B5B" w:rsidRPr="00C52F45" w:rsidRDefault="002F0B5B"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color w:val="2A2B2A"/>
                <w:sz w:val="16"/>
                <w:szCs w:val="16"/>
                <w:shd w:val="clear" w:color="auto" w:fill="FFFFFF"/>
              </w:rPr>
            </w:pPr>
          </w:p>
        </w:tc>
        <w:tc>
          <w:tcPr>
            <w:tcW w:w="3119" w:type="dxa"/>
          </w:tcPr>
          <w:p w:rsidR="003B4405" w:rsidRPr="00C52F45" w:rsidRDefault="003B4405" w:rsidP="00754662">
            <w:pPr>
              <w:jc w:val="both"/>
              <w:rPr>
                <w:rFonts w:ascii="Times New Roman" w:hAnsi="Times New Roman" w:cs="Times New Roman"/>
                <w:sz w:val="16"/>
                <w:szCs w:val="16"/>
                <w:lang w:val="uk-UA"/>
              </w:rPr>
            </w:pPr>
          </w:p>
        </w:tc>
        <w:tc>
          <w:tcPr>
            <w:tcW w:w="2486" w:type="dxa"/>
          </w:tcPr>
          <w:p w:rsidR="003B4405" w:rsidRPr="00C52F45" w:rsidRDefault="003B4405" w:rsidP="00754662">
            <w:pPr>
              <w:jc w:val="both"/>
              <w:rPr>
                <w:rFonts w:ascii="Times New Roman" w:hAnsi="Times New Roman" w:cs="Times New Roman"/>
                <w:sz w:val="16"/>
                <w:szCs w:val="16"/>
                <w:lang w:val="uk-UA"/>
              </w:rPr>
            </w:pPr>
          </w:p>
        </w:tc>
      </w:tr>
      <w:tr w:rsidR="001C71C8" w:rsidRPr="00C52F45" w:rsidTr="00B10A43">
        <w:tc>
          <w:tcPr>
            <w:tcW w:w="4928" w:type="dxa"/>
            <w:gridSpan w:val="2"/>
          </w:tcPr>
          <w:p w:rsidR="002F0B5B" w:rsidRPr="00C52F45" w:rsidRDefault="002F0B5B"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b/>
                <w:bCs/>
                <w:color w:val="000000"/>
                <w:sz w:val="16"/>
                <w:szCs w:val="16"/>
                <w:bdr w:val="none" w:sz="0" w:space="0" w:color="auto" w:frame="1"/>
                <w:lang w:eastAsia="ru-RU"/>
              </w:rPr>
              <w:lastRenderedPageBreak/>
              <w:t>Стаття 24.</w:t>
            </w:r>
            <w:r w:rsidRPr="00C52F45">
              <w:rPr>
                <w:rFonts w:ascii="Times New Roman" w:eastAsia="Times New Roman" w:hAnsi="Times New Roman" w:cs="Times New Roman"/>
                <w:color w:val="000000"/>
                <w:sz w:val="16"/>
                <w:szCs w:val="16"/>
                <w:lang w:eastAsia="ru-RU"/>
              </w:rPr>
              <w:t xml:space="preserve"> Місця невідомих поховань </w:t>
            </w:r>
          </w:p>
          <w:p w:rsidR="001C71C8" w:rsidRPr="00C52F45" w:rsidRDefault="001C71C8"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p>
          <w:p w:rsidR="002F0B5B" w:rsidRPr="00C52F45" w:rsidRDefault="002F0B5B"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w:t>
            </w:r>
          </w:p>
          <w:p w:rsidR="002F0B5B" w:rsidRPr="00C52F45" w:rsidRDefault="002F0B5B"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Місця невідомих</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поховань,</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віднесені</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в</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установленому </w:t>
            </w:r>
            <w:r w:rsidRPr="00C52F45">
              <w:rPr>
                <w:rFonts w:ascii="Times New Roman" w:eastAsia="Times New Roman" w:hAnsi="Times New Roman" w:cs="Times New Roman"/>
                <w:color w:val="000000"/>
                <w:sz w:val="16"/>
                <w:szCs w:val="16"/>
                <w:lang w:eastAsia="ru-RU"/>
              </w:rPr>
              <w:br/>
              <w:t>законодавством порядку до об'єктів культурної спадщини,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беруть на </w:t>
            </w:r>
            <w:r w:rsidRPr="00C52F45">
              <w:rPr>
                <w:rFonts w:ascii="Times New Roman" w:eastAsia="Times New Roman" w:hAnsi="Times New Roman" w:cs="Times New Roman"/>
                <w:color w:val="000000"/>
                <w:sz w:val="16"/>
                <w:szCs w:val="16"/>
                <w:lang w:eastAsia="ru-RU"/>
              </w:rPr>
              <w:br/>
              <w:t xml:space="preserve">державний </w:t>
            </w:r>
            <w:proofErr w:type="gramStart"/>
            <w:r w:rsidRPr="00C52F45">
              <w:rPr>
                <w:rFonts w:ascii="Times New Roman" w:eastAsia="Times New Roman" w:hAnsi="Times New Roman" w:cs="Times New Roman"/>
                <w:color w:val="000000"/>
                <w:sz w:val="16"/>
                <w:szCs w:val="16"/>
                <w:lang w:eastAsia="ru-RU"/>
              </w:rPr>
              <w:t>обл</w:t>
            </w:r>
            <w:proofErr w:type="gramEnd"/>
            <w:r w:rsidRPr="00C52F45">
              <w:rPr>
                <w:rFonts w:ascii="Times New Roman" w:eastAsia="Times New Roman" w:hAnsi="Times New Roman" w:cs="Times New Roman"/>
                <w:color w:val="000000"/>
                <w:sz w:val="16"/>
                <w:szCs w:val="16"/>
                <w:lang w:eastAsia="ru-RU"/>
              </w:rPr>
              <w:t xml:space="preserve">ік і утримують органи охорони культурної спадщини. </w:t>
            </w:r>
          </w:p>
          <w:p w:rsidR="001C71C8" w:rsidRPr="00C52F45" w:rsidRDefault="001C71C8"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p>
        </w:tc>
        <w:tc>
          <w:tcPr>
            <w:tcW w:w="4819" w:type="dxa"/>
          </w:tcPr>
          <w:p w:rsidR="002F0B5B" w:rsidRPr="00C52F45" w:rsidRDefault="002F0B5B"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2237D2">
              <w:rPr>
                <w:rFonts w:ascii="Times New Roman" w:eastAsia="Times New Roman" w:hAnsi="Times New Roman" w:cs="Times New Roman"/>
                <w:b/>
                <w:color w:val="000000"/>
                <w:sz w:val="16"/>
                <w:szCs w:val="16"/>
                <w:lang w:val="uk-UA" w:eastAsia="ru-RU"/>
              </w:rPr>
              <w:t>Стаття 24</w:t>
            </w:r>
            <w:r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 xml:space="preserve">Місця невідомих поховань </w:t>
            </w:r>
          </w:p>
          <w:p w:rsidR="002F0B5B" w:rsidRPr="00C52F45" w:rsidRDefault="002F0B5B"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p>
          <w:p w:rsidR="002F0B5B" w:rsidRPr="00C52F45" w:rsidRDefault="002F0B5B"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w:t>
            </w:r>
          </w:p>
          <w:p w:rsidR="001C71C8" w:rsidRPr="002237D2" w:rsidRDefault="002F0B5B" w:rsidP="002237D2">
            <w:pPr>
              <w:jc w:val="both"/>
              <w:rPr>
                <w:rFonts w:ascii="Times New Roman" w:hAnsi="Times New Roman" w:cs="Times New Roman"/>
                <w:color w:val="2A2B2A"/>
                <w:sz w:val="16"/>
                <w:szCs w:val="16"/>
                <w:shd w:val="clear" w:color="auto" w:fill="FFFFFF"/>
                <w:lang w:val="uk-UA"/>
              </w:rPr>
            </w:pPr>
            <w:r w:rsidRPr="00C52F45">
              <w:rPr>
                <w:rFonts w:ascii="Times New Roman" w:eastAsia="Times New Roman" w:hAnsi="Times New Roman" w:cs="Times New Roman"/>
                <w:color w:val="000000"/>
                <w:sz w:val="16"/>
                <w:szCs w:val="16"/>
                <w:lang w:eastAsia="ru-RU"/>
              </w:rPr>
              <w:t>Місця невідомих</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поховань,</w:t>
            </w:r>
            <w:r w:rsidR="00B10A43" w:rsidRPr="00C52F45">
              <w:rPr>
                <w:rFonts w:ascii="Times New Roman" w:eastAsia="Times New Roman" w:hAnsi="Times New Roman" w:cs="Times New Roman"/>
                <w:color w:val="000000"/>
                <w:sz w:val="16"/>
                <w:szCs w:val="16"/>
                <w:lang w:eastAsia="ru-RU"/>
              </w:rPr>
              <w:t xml:space="preserve"> </w:t>
            </w:r>
            <w:r w:rsidRPr="002237D2">
              <w:rPr>
                <w:rFonts w:ascii="Times New Roman" w:hAnsi="Times New Roman" w:cs="Times New Roman"/>
                <w:b/>
                <w:color w:val="2A2B2A"/>
                <w:sz w:val="16"/>
                <w:szCs w:val="16"/>
                <w:shd w:val="clear" w:color="auto" w:fill="FFFFFF"/>
              </w:rPr>
              <w:t xml:space="preserve">що є об’єктами культурної спадщини, вносяться до Державного реєстру нерухомих </w:t>
            </w:r>
            <w:proofErr w:type="gramStart"/>
            <w:r w:rsidRPr="002237D2">
              <w:rPr>
                <w:rFonts w:ascii="Times New Roman" w:hAnsi="Times New Roman" w:cs="Times New Roman"/>
                <w:b/>
                <w:color w:val="2A2B2A"/>
                <w:sz w:val="16"/>
                <w:szCs w:val="16"/>
                <w:shd w:val="clear" w:color="auto" w:fill="FFFFFF"/>
              </w:rPr>
              <w:t>пам’яток</w:t>
            </w:r>
            <w:proofErr w:type="gramEnd"/>
            <w:r w:rsidRPr="002237D2">
              <w:rPr>
                <w:rFonts w:ascii="Times New Roman" w:hAnsi="Times New Roman" w:cs="Times New Roman"/>
                <w:b/>
                <w:color w:val="2A2B2A"/>
                <w:sz w:val="16"/>
                <w:szCs w:val="16"/>
                <w:shd w:val="clear" w:color="auto" w:fill="FFFFFF"/>
              </w:rPr>
              <w:t xml:space="preserve"> України в установленому законодавством порядку</w:t>
            </w:r>
            <w:r w:rsidR="002237D2" w:rsidRPr="002237D2">
              <w:rPr>
                <w:rFonts w:ascii="Times New Roman" w:hAnsi="Times New Roman" w:cs="Times New Roman"/>
                <w:b/>
                <w:color w:val="2A2B2A"/>
                <w:sz w:val="16"/>
                <w:szCs w:val="16"/>
                <w:shd w:val="clear" w:color="auto" w:fill="FFFFFF"/>
                <w:lang w:val="uk-UA"/>
              </w:rPr>
              <w:t xml:space="preserve"> </w:t>
            </w:r>
          </w:p>
        </w:tc>
        <w:tc>
          <w:tcPr>
            <w:tcW w:w="3119" w:type="dxa"/>
          </w:tcPr>
          <w:p w:rsidR="001C71C8" w:rsidRPr="00C52F45" w:rsidRDefault="001C71C8" w:rsidP="00754662">
            <w:pPr>
              <w:jc w:val="both"/>
              <w:rPr>
                <w:rFonts w:ascii="Times New Roman" w:hAnsi="Times New Roman" w:cs="Times New Roman"/>
                <w:sz w:val="16"/>
                <w:szCs w:val="16"/>
                <w:lang w:val="uk-UA"/>
              </w:rPr>
            </w:pPr>
          </w:p>
        </w:tc>
        <w:tc>
          <w:tcPr>
            <w:tcW w:w="2486" w:type="dxa"/>
          </w:tcPr>
          <w:p w:rsidR="001C71C8" w:rsidRPr="00C52F45" w:rsidRDefault="001C71C8" w:rsidP="00754662">
            <w:pPr>
              <w:jc w:val="both"/>
              <w:rPr>
                <w:rFonts w:ascii="Times New Roman" w:hAnsi="Times New Roman" w:cs="Times New Roman"/>
                <w:sz w:val="16"/>
                <w:szCs w:val="16"/>
                <w:lang w:val="uk-UA"/>
              </w:rPr>
            </w:pPr>
          </w:p>
        </w:tc>
      </w:tr>
      <w:tr w:rsidR="003B4405" w:rsidRPr="00C52F45" w:rsidTr="00B10A43">
        <w:tc>
          <w:tcPr>
            <w:tcW w:w="4928" w:type="dxa"/>
            <w:gridSpan w:val="2"/>
          </w:tcPr>
          <w:p w:rsidR="002F0B5B" w:rsidRPr="00C52F45" w:rsidRDefault="00126AD5"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bCs/>
                <w:color w:val="000000"/>
                <w:sz w:val="16"/>
                <w:szCs w:val="16"/>
                <w:bdr w:val="none" w:sz="0" w:space="0" w:color="auto" w:frame="1"/>
                <w:lang w:eastAsia="ru-RU"/>
              </w:rPr>
              <w:t xml:space="preserve">Стаття </w:t>
            </w:r>
            <w:r w:rsidR="002F0B5B" w:rsidRPr="00C52F45">
              <w:rPr>
                <w:rFonts w:ascii="Times New Roman" w:eastAsia="Times New Roman" w:hAnsi="Times New Roman" w:cs="Times New Roman"/>
                <w:b/>
                <w:bCs/>
                <w:color w:val="000000"/>
                <w:sz w:val="16"/>
                <w:szCs w:val="16"/>
                <w:bdr w:val="none" w:sz="0" w:space="0" w:color="auto" w:frame="1"/>
                <w:lang w:eastAsia="ru-RU"/>
              </w:rPr>
              <w:t>25</w:t>
            </w:r>
            <w:r>
              <w:rPr>
                <w:rFonts w:ascii="Times New Roman" w:eastAsia="Times New Roman" w:hAnsi="Times New Roman" w:cs="Times New Roman"/>
                <w:b/>
                <w:bCs/>
                <w:color w:val="000000"/>
                <w:sz w:val="16"/>
                <w:szCs w:val="16"/>
                <w:bdr w:val="none" w:sz="0" w:space="0" w:color="auto" w:frame="1"/>
                <w:lang w:eastAsia="ru-RU"/>
              </w:rPr>
              <w:t xml:space="preserve"> </w:t>
            </w:r>
            <w:r w:rsidR="002F0B5B" w:rsidRPr="00C52F45">
              <w:rPr>
                <w:rFonts w:ascii="Times New Roman" w:eastAsia="Times New Roman" w:hAnsi="Times New Roman" w:cs="Times New Roman"/>
                <w:b/>
                <w:bCs/>
                <w:color w:val="000000"/>
                <w:sz w:val="16"/>
                <w:szCs w:val="16"/>
                <w:bdr w:val="none" w:sz="0" w:space="0" w:color="auto" w:frame="1"/>
                <w:lang w:eastAsia="ru-RU"/>
              </w:rPr>
              <w:t>.</w:t>
            </w:r>
            <w:r w:rsidR="002F0B5B" w:rsidRPr="00C52F45">
              <w:rPr>
                <w:rFonts w:ascii="Times New Roman" w:eastAsia="Times New Roman" w:hAnsi="Times New Roman" w:cs="Times New Roman"/>
                <w:color w:val="000000"/>
                <w:sz w:val="16"/>
                <w:szCs w:val="16"/>
                <w:lang w:eastAsia="ru-RU"/>
              </w:rPr>
              <w:t xml:space="preserve">Могили </w:t>
            </w:r>
            <w:r>
              <w:rPr>
                <w:rFonts w:ascii="Times New Roman" w:eastAsia="Times New Roman" w:hAnsi="Times New Roman" w:cs="Times New Roman"/>
                <w:color w:val="000000"/>
                <w:sz w:val="16"/>
                <w:szCs w:val="16"/>
                <w:lang w:eastAsia="ru-RU"/>
              </w:rPr>
              <w:t xml:space="preserve"> </w:t>
            </w:r>
            <w:bookmarkStart w:id="62" w:name="_GoBack"/>
            <w:bookmarkEnd w:id="62"/>
          </w:p>
          <w:p w:rsidR="002F0B5B" w:rsidRPr="00C52F45" w:rsidRDefault="0083416C"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63" w:name="o194"/>
            <w:bookmarkEnd w:id="63"/>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За зверненням виконавця волевиявлення</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померлого</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або</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 xml:space="preserve">особи,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яка</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взяла</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на себе зобов'язання поховати померлого,</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 xml:space="preserve">на території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кладовища безоплатно виділяється</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місце</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для</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поховання</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 xml:space="preserve">померлого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 xml:space="preserve">відповідно до затвердженої проектної документації. </w:t>
            </w:r>
            <w:r w:rsidR="008C0772" w:rsidRPr="00C52F45">
              <w:rPr>
                <w:rFonts w:ascii="Times New Roman" w:eastAsia="Times New Roman" w:hAnsi="Times New Roman" w:cs="Times New Roman"/>
                <w:color w:val="000000"/>
                <w:sz w:val="16"/>
                <w:szCs w:val="16"/>
                <w:lang w:val="uk-UA" w:eastAsia="ru-RU"/>
              </w:rPr>
              <w:t xml:space="preserve"> </w:t>
            </w:r>
          </w:p>
          <w:p w:rsidR="002F0B5B" w:rsidRPr="00C52F45" w:rsidRDefault="0083416C"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64" w:name="o195"/>
            <w:bookmarkEnd w:id="64"/>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За бажанням</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одного</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з</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родичів,</w:t>
            </w:r>
            <w:r w:rsidRPr="00C52F45">
              <w:rPr>
                <w:rFonts w:ascii="Times New Roman" w:eastAsia="Times New Roman" w:hAnsi="Times New Roman" w:cs="Times New Roman"/>
                <w:color w:val="000000"/>
                <w:sz w:val="16"/>
                <w:szCs w:val="16"/>
                <w:lang w:eastAsia="ru-RU"/>
              </w:rPr>
              <w:t xml:space="preserve"> </w:t>
            </w:r>
            <w:r w:rsidR="008C0772" w:rsidRPr="00C52F45">
              <w:rPr>
                <w:rFonts w:ascii="Times New Roman" w:eastAsia="Times New Roman" w:hAnsi="Times New Roman" w:cs="Times New Roman"/>
                <w:color w:val="000000"/>
                <w:sz w:val="16"/>
                <w:szCs w:val="16"/>
                <w:lang w:eastAsia="ru-RU"/>
              </w:rPr>
              <w:t>визначених у частині</w:t>
            </w:r>
            <w:r w:rsidR="008C0772" w:rsidRPr="00C52F45">
              <w:rPr>
                <w:rFonts w:ascii="Times New Roman" w:eastAsia="Times New Roman" w:hAnsi="Times New Roman" w:cs="Times New Roman"/>
                <w:color w:val="000000"/>
                <w:sz w:val="16"/>
                <w:szCs w:val="16"/>
                <w:lang w:val="uk-UA" w:eastAsia="ru-RU"/>
              </w:rPr>
              <w:t xml:space="preserve"> </w:t>
            </w:r>
            <w:proofErr w:type="gramStart"/>
            <w:r w:rsidR="002F0B5B" w:rsidRPr="00C52F45">
              <w:rPr>
                <w:rFonts w:ascii="Times New Roman" w:eastAsia="Times New Roman" w:hAnsi="Times New Roman" w:cs="Times New Roman"/>
                <w:color w:val="000000"/>
                <w:sz w:val="16"/>
                <w:szCs w:val="16"/>
                <w:lang w:eastAsia="ru-RU"/>
              </w:rPr>
              <w:t>п'ят</w:t>
            </w:r>
            <w:proofErr w:type="gramEnd"/>
            <w:r w:rsidR="002F0B5B" w:rsidRPr="00C52F45">
              <w:rPr>
                <w:rFonts w:ascii="Times New Roman" w:eastAsia="Times New Roman" w:hAnsi="Times New Roman" w:cs="Times New Roman"/>
                <w:color w:val="000000"/>
                <w:sz w:val="16"/>
                <w:szCs w:val="16"/>
                <w:lang w:eastAsia="ru-RU"/>
              </w:rPr>
              <w:t xml:space="preserve">ій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статті 6 цього Закону,</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для</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поховання</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двох</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чи</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більше</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 xml:space="preserve">померлих </w:t>
            </w:r>
            <w:r w:rsidR="002F0B5B" w:rsidRPr="00C52F45">
              <w:rPr>
                <w:rFonts w:ascii="Times New Roman" w:eastAsia="Times New Roman" w:hAnsi="Times New Roman" w:cs="Times New Roman"/>
                <w:color w:val="000000"/>
                <w:sz w:val="16"/>
                <w:szCs w:val="16"/>
                <w:lang w:eastAsia="ru-RU"/>
              </w:rPr>
              <w:br/>
              <w:t xml:space="preserve">безоплатно виділяється місце для родинного поховання. </w:t>
            </w:r>
            <w:r w:rsidR="008C0772" w:rsidRPr="00C52F45">
              <w:rPr>
                <w:rFonts w:ascii="Times New Roman" w:eastAsia="Times New Roman" w:hAnsi="Times New Roman" w:cs="Times New Roman"/>
                <w:color w:val="000000"/>
                <w:sz w:val="16"/>
                <w:szCs w:val="16"/>
                <w:lang w:val="uk-UA" w:eastAsia="ru-RU"/>
              </w:rPr>
              <w:t xml:space="preserve"> </w:t>
            </w:r>
          </w:p>
          <w:p w:rsidR="002F0B5B" w:rsidRPr="00C52F45" w:rsidRDefault="0083416C"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65" w:name="o196"/>
            <w:bookmarkEnd w:id="65"/>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Після здійснення</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поховання померлого виконавцю волевиявлення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померлого або особі,</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яка</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взяла</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на</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себе</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зобов'язання</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поховати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померлого,</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як</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користувачу</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місця</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поховання</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(користувачу</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місця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родинного поховання) спеціалізованим комунальним підприємством</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(а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в разі його відсутності - виконавчим органом сільської,</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селищної,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міської</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ради)</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видається</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відповідне</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свідоцтво,</w:t>
            </w:r>
            <w:r w:rsidR="00B10A43"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зразок</w:t>
            </w:r>
            <w:r w:rsidR="00B10A43"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якого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затверджується центральним органом виконавчої влади, що забезпечує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формування</w:t>
            </w:r>
            <w:r w:rsidR="00B10A43"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державної</w:t>
            </w:r>
            <w:r w:rsidR="00B10A43"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політики</w:t>
            </w:r>
            <w:r w:rsidR="00B10A43"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у</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сфері</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житлово-комунального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господарства. </w:t>
            </w:r>
            <w:r w:rsidR="008C0772" w:rsidRPr="00C52F45">
              <w:rPr>
                <w:rFonts w:ascii="Times New Roman" w:eastAsia="Times New Roman" w:hAnsi="Times New Roman" w:cs="Times New Roman"/>
                <w:color w:val="000000"/>
                <w:sz w:val="16"/>
                <w:szCs w:val="16"/>
                <w:lang w:val="uk-UA" w:eastAsia="ru-RU"/>
              </w:rPr>
              <w:t xml:space="preserve"> </w:t>
            </w:r>
          </w:p>
          <w:p w:rsidR="002F0B5B" w:rsidRPr="00C52F45" w:rsidRDefault="0083416C"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66" w:name="o197"/>
            <w:bookmarkEnd w:id="66"/>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 xml:space="preserve">Це </w:t>
            </w:r>
            <w:proofErr w:type="gramStart"/>
            <w:r w:rsidR="002F0B5B" w:rsidRPr="00C52F45">
              <w:rPr>
                <w:rFonts w:ascii="Times New Roman" w:eastAsia="Times New Roman" w:hAnsi="Times New Roman" w:cs="Times New Roman"/>
                <w:color w:val="000000"/>
                <w:sz w:val="16"/>
                <w:szCs w:val="16"/>
                <w:lang w:eastAsia="ru-RU"/>
              </w:rPr>
              <w:t>св</w:t>
            </w:r>
            <w:proofErr w:type="gramEnd"/>
            <w:r w:rsidR="002F0B5B" w:rsidRPr="00C52F45">
              <w:rPr>
                <w:rFonts w:ascii="Times New Roman" w:eastAsia="Times New Roman" w:hAnsi="Times New Roman" w:cs="Times New Roman"/>
                <w:color w:val="000000"/>
                <w:sz w:val="16"/>
                <w:szCs w:val="16"/>
                <w:lang w:eastAsia="ru-RU"/>
              </w:rPr>
              <w:t>ідоцтво</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дає</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право</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його</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пред'явнику</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на</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 xml:space="preserve">встановлення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 xml:space="preserve">намогильних споруд у межах могили (родинного поховання), вирішення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питання</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про</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проведення</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підпоховання,</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здійснювати</w:t>
            </w:r>
            <w:r w:rsidR="00B10A43"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інші</w:t>
            </w:r>
            <w:r w:rsidR="00B10A43"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 xml:space="preserve">дії,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пов'язані</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з використанням місця поховання,</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 xml:space="preserve">якщо це не суперечить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 xml:space="preserve">законодавству. </w:t>
            </w:r>
            <w:r w:rsidR="008C0772" w:rsidRPr="00C52F45">
              <w:rPr>
                <w:rFonts w:ascii="Times New Roman" w:eastAsia="Times New Roman" w:hAnsi="Times New Roman" w:cs="Times New Roman"/>
                <w:color w:val="000000"/>
                <w:sz w:val="16"/>
                <w:szCs w:val="16"/>
                <w:lang w:val="uk-UA" w:eastAsia="ru-RU"/>
              </w:rPr>
              <w:t xml:space="preserve"> </w:t>
            </w:r>
          </w:p>
          <w:p w:rsidR="002F0B5B" w:rsidRPr="00C52F45" w:rsidRDefault="0083416C"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67" w:name="o198"/>
            <w:bookmarkEnd w:id="67"/>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На могилах</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(місцях</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родинного</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поховання)</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 xml:space="preserve">можуть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встановлюватися</w:t>
            </w:r>
            <w:r w:rsidR="00B10A43"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намогильні</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споруди,</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склепи</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за</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 xml:space="preserve">індивідуальним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замовленням</w:t>
            </w:r>
            <w:r w:rsidRPr="00C52F45">
              <w:rPr>
                <w:rFonts w:ascii="Times New Roman" w:eastAsia="Times New Roman" w:hAnsi="Times New Roman" w:cs="Times New Roman"/>
                <w:color w:val="000000"/>
                <w:sz w:val="16"/>
                <w:szCs w:val="16"/>
                <w:lang w:eastAsia="ru-RU"/>
              </w:rPr>
              <w:t xml:space="preserve"> </w:t>
            </w:r>
            <w:proofErr w:type="gramStart"/>
            <w:r w:rsidR="002F0B5B" w:rsidRPr="00C52F45">
              <w:rPr>
                <w:rFonts w:ascii="Times New Roman" w:eastAsia="Times New Roman" w:hAnsi="Times New Roman" w:cs="Times New Roman"/>
                <w:color w:val="000000"/>
                <w:sz w:val="16"/>
                <w:szCs w:val="16"/>
                <w:lang w:eastAsia="ru-RU"/>
              </w:rPr>
              <w:t>у</w:t>
            </w:r>
            <w:proofErr w:type="gramEnd"/>
            <w:r w:rsidR="00B10A43"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межах,</w:t>
            </w:r>
            <w:r w:rsidR="00B10A43"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встановлених</w:t>
            </w:r>
            <w:r w:rsidR="00B10A43"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для</w:t>
            </w:r>
            <w:r w:rsidR="00B10A43"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могили</w:t>
            </w:r>
            <w:r w:rsidR="00B10A43"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 xml:space="preserve">(родинного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поховання).</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Встановлені</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намогильні споруди,</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 xml:space="preserve">склепи реєструються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спеціалізованим</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комунальним</w:t>
            </w:r>
            <w:r w:rsidRPr="00C52F45">
              <w:rPr>
                <w:rFonts w:ascii="Times New Roman" w:eastAsia="Times New Roman" w:hAnsi="Times New Roman" w:cs="Times New Roman"/>
                <w:color w:val="000000"/>
                <w:sz w:val="16"/>
                <w:szCs w:val="16"/>
                <w:lang w:eastAsia="ru-RU"/>
              </w:rPr>
              <w:t xml:space="preserve"> </w:t>
            </w:r>
            <w:proofErr w:type="gramStart"/>
            <w:r w:rsidR="002F0B5B" w:rsidRPr="00C52F45">
              <w:rPr>
                <w:rFonts w:ascii="Times New Roman" w:eastAsia="Times New Roman" w:hAnsi="Times New Roman" w:cs="Times New Roman"/>
                <w:color w:val="000000"/>
                <w:sz w:val="16"/>
                <w:szCs w:val="16"/>
                <w:lang w:eastAsia="ru-RU"/>
              </w:rPr>
              <w:t>п</w:t>
            </w:r>
            <w:proofErr w:type="gramEnd"/>
            <w:r w:rsidR="002F0B5B" w:rsidRPr="00C52F45">
              <w:rPr>
                <w:rFonts w:ascii="Times New Roman" w:eastAsia="Times New Roman" w:hAnsi="Times New Roman" w:cs="Times New Roman"/>
                <w:color w:val="000000"/>
                <w:sz w:val="16"/>
                <w:szCs w:val="16"/>
                <w:lang w:eastAsia="ru-RU"/>
              </w:rPr>
              <w:t>ідприємством</w:t>
            </w:r>
            <w:r w:rsidR="00B10A43"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(а</w:t>
            </w:r>
            <w:r w:rsidR="00B10A43"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в</w:t>
            </w:r>
            <w:r w:rsidR="00B10A43"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разі</w:t>
            </w:r>
            <w:r w:rsidR="00B10A43"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 xml:space="preserve">його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відсутності</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виконавчим</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органом сільської,</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селищної,</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 xml:space="preserve">міської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ради) у книзі обліку намогильних</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споруд,</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форму</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якої</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 xml:space="preserve">затверджує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центральний</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орган</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виконавчої</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влади,</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що</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забезпечує</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 xml:space="preserve">формування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 xml:space="preserve">державної політики у сфері житлово-комунального господарства. </w:t>
            </w:r>
            <w:r w:rsidR="008C0772" w:rsidRPr="00C52F45">
              <w:rPr>
                <w:rFonts w:ascii="Times New Roman" w:eastAsia="Times New Roman" w:hAnsi="Times New Roman" w:cs="Times New Roman"/>
                <w:color w:val="000000"/>
                <w:sz w:val="16"/>
                <w:szCs w:val="16"/>
                <w:lang w:val="uk-UA" w:eastAsia="ru-RU"/>
              </w:rPr>
              <w:t xml:space="preserve"> </w:t>
            </w:r>
          </w:p>
          <w:p w:rsidR="002F0B5B" w:rsidRPr="00C52F45" w:rsidRDefault="0083416C"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bookmarkStart w:id="68" w:name="o199"/>
            <w:bookmarkEnd w:id="68"/>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Забороняється здійснювати</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поховання</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інших</w:t>
            </w:r>
            <w:r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 xml:space="preserve">померлих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w:t>
            </w:r>
            <w:proofErr w:type="gramStart"/>
            <w:r w:rsidR="002F0B5B" w:rsidRPr="00C52F45">
              <w:rPr>
                <w:rFonts w:ascii="Times New Roman" w:eastAsia="Times New Roman" w:hAnsi="Times New Roman" w:cs="Times New Roman"/>
                <w:color w:val="000000"/>
                <w:sz w:val="16"/>
                <w:szCs w:val="16"/>
                <w:lang w:eastAsia="ru-RU"/>
              </w:rPr>
              <w:t>п</w:t>
            </w:r>
            <w:proofErr w:type="gramEnd"/>
            <w:r w:rsidR="002F0B5B" w:rsidRPr="00C52F45">
              <w:rPr>
                <w:rFonts w:ascii="Times New Roman" w:eastAsia="Times New Roman" w:hAnsi="Times New Roman" w:cs="Times New Roman"/>
                <w:color w:val="000000"/>
                <w:sz w:val="16"/>
                <w:szCs w:val="16"/>
                <w:lang w:eastAsia="ru-RU"/>
              </w:rPr>
              <w:t xml:space="preserve">ідпоховання), встановлення намогильної споруди, склепу без згоди </w:t>
            </w:r>
            <w:r w:rsidR="008C0772"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користувача</w:t>
            </w:r>
            <w:r w:rsidR="00B10A43"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місця</w:t>
            </w:r>
            <w:r w:rsidR="00B10A43"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поховання</w:t>
            </w:r>
            <w:r w:rsidR="00B10A43"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(користувача</w:t>
            </w:r>
            <w:r w:rsidR="00B10A43"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місця</w:t>
            </w:r>
            <w:r w:rsidR="00B10A43" w:rsidRPr="00C52F45">
              <w:rPr>
                <w:rFonts w:ascii="Times New Roman" w:eastAsia="Times New Roman" w:hAnsi="Times New Roman" w:cs="Times New Roman"/>
                <w:color w:val="000000"/>
                <w:sz w:val="16"/>
                <w:szCs w:val="16"/>
                <w:lang w:eastAsia="ru-RU"/>
              </w:rPr>
              <w:t xml:space="preserve"> </w:t>
            </w:r>
            <w:r w:rsidR="002F0B5B" w:rsidRPr="00C52F45">
              <w:rPr>
                <w:rFonts w:ascii="Times New Roman" w:eastAsia="Times New Roman" w:hAnsi="Times New Roman" w:cs="Times New Roman"/>
                <w:color w:val="000000"/>
                <w:sz w:val="16"/>
                <w:szCs w:val="16"/>
                <w:lang w:eastAsia="ru-RU"/>
              </w:rPr>
              <w:t xml:space="preserve">родинного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eastAsia="ru-RU"/>
              </w:rPr>
              <w:t xml:space="preserve">поховання). </w:t>
            </w:r>
          </w:p>
          <w:p w:rsidR="003B4405" w:rsidRPr="00C52F45" w:rsidRDefault="003B4405"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p>
        </w:tc>
        <w:tc>
          <w:tcPr>
            <w:tcW w:w="4819" w:type="dxa"/>
          </w:tcPr>
          <w:p w:rsidR="002F0B5B" w:rsidRPr="00C52F45" w:rsidRDefault="002F0B5B" w:rsidP="00EA0B25">
            <w:pPr>
              <w:pStyle w:val="a5"/>
              <w:spacing w:before="0" w:beforeAutospacing="0" w:after="0" w:afterAutospacing="0"/>
              <w:jc w:val="both"/>
              <w:textAlignment w:val="baseline"/>
              <w:rPr>
                <w:b/>
                <w:color w:val="2A2B2A"/>
                <w:sz w:val="16"/>
                <w:szCs w:val="16"/>
              </w:rPr>
            </w:pPr>
            <w:r w:rsidRPr="00C52F45">
              <w:rPr>
                <w:b/>
                <w:color w:val="2A2B2A"/>
                <w:sz w:val="16"/>
                <w:szCs w:val="16"/>
              </w:rPr>
              <w:t>Стаття 25. Місця для поховання</w:t>
            </w:r>
          </w:p>
          <w:p w:rsidR="002F0B5B" w:rsidRPr="00C52F45" w:rsidRDefault="002F0B5B" w:rsidP="00EA0B25">
            <w:pPr>
              <w:pStyle w:val="a5"/>
              <w:spacing w:before="0" w:beforeAutospacing="0" w:after="0" w:afterAutospacing="0"/>
              <w:jc w:val="both"/>
              <w:textAlignment w:val="baseline"/>
              <w:rPr>
                <w:b/>
                <w:color w:val="2A2B2A"/>
                <w:sz w:val="16"/>
                <w:szCs w:val="16"/>
              </w:rPr>
            </w:pPr>
            <w:proofErr w:type="gramStart"/>
            <w:r w:rsidRPr="00C52F45">
              <w:rPr>
                <w:b/>
                <w:color w:val="2A2B2A"/>
                <w:sz w:val="16"/>
                <w:szCs w:val="16"/>
              </w:rPr>
              <w:t>За зверненням виконавця волевиявлення померлого виконавчим органом сільської, селищної, міської ради безоплатно виділяється місце для поховання (місце для подвійного та/або родинного поховання) померлого відповідно до порядку, встановленого центральним органом виконавчої влади, що забезпечує формування державної політики у сфері житлово-комунального господарства.</w:t>
            </w:r>
            <w:proofErr w:type="gramEnd"/>
          </w:p>
          <w:p w:rsidR="002F0B5B" w:rsidRPr="00C52F45" w:rsidRDefault="002F0B5B" w:rsidP="00EA0B25">
            <w:pPr>
              <w:pStyle w:val="a5"/>
              <w:spacing w:before="0" w:beforeAutospacing="0" w:after="0" w:afterAutospacing="0"/>
              <w:jc w:val="both"/>
              <w:textAlignment w:val="baseline"/>
              <w:rPr>
                <w:b/>
                <w:color w:val="2A2B2A"/>
                <w:sz w:val="16"/>
                <w:szCs w:val="16"/>
              </w:rPr>
            </w:pPr>
            <w:r w:rsidRPr="00C52F45">
              <w:rPr>
                <w:b/>
                <w:color w:val="2A2B2A"/>
                <w:sz w:val="16"/>
                <w:szCs w:val="16"/>
              </w:rPr>
              <w:t xml:space="preserve">Місце для поховання виділяється виконавцю волевиявлення померлого, а в разі його смерті або </w:t>
            </w:r>
            <w:proofErr w:type="gramStart"/>
            <w:r w:rsidRPr="00C52F45">
              <w:rPr>
                <w:b/>
                <w:color w:val="2A2B2A"/>
                <w:sz w:val="16"/>
                <w:szCs w:val="16"/>
              </w:rPr>
              <w:t>його в</w:t>
            </w:r>
            <w:proofErr w:type="gramEnd"/>
            <w:r w:rsidRPr="00C52F45">
              <w:rPr>
                <w:b/>
                <w:color w:val="2A2B2A"/>
                <w:sz w:val="16"/>
                <w:szCs w:val="16"/>
              </w:rPr>
              <w:t>ідмови від догляду за могилою передається іншому родичу в установленому порядку.</w:t>
            </w:r>
          </w:p>
          <w:p w:rsidR="002F0B5B" w:rsidRPr="00C52F45" w:rsidRDefault="002F0B5B" w:rsidP="00EA0B25">
            <w:pPr>
              <w:pStyle w:val="a5"/>
              <w:spacing w:before="0" w:beforeAutospacing="0" w:after="0" w:afterAutospacing="0"/>
              <w:jc w:val="both"/>
              <w:textAlignment w:val="baseline"/>
              <w:rPr>
                <w:b/>
                <w:color w:val="2A2B2A"/>
                <w:sz w:val="16"/>
                <w:szCs w:val="16"/>
              </w:rPr>
            </w:pPr>
            <w:r w:rsidRPr="00C52F45">
              <w:rPr>
                <w:b/>
                <w:color w:val="2A2B2A"/>
                <w:sz w:val="16"/>
                <w:szCs w:val="16"/>
              </w:rPr>
              <w:t>Утримання в належному естетичному та сані</w:t>
            </w:r>
            <w:proofErr w:type="gramStart"/>
            <w:r w:rsidRPr="00C52F45">
              <w:rPr>
                <w:b/>
                <w:color w:val="2A2B2A"/>
                <w:sz w:val="16"/>
                <w:szCs w:val="16"/>
              </w:rPr>
              <w:t>тарному</w:t>
            </w:r>
            <w:proofErr w:type="gramEnd"/>
            <w:r w:rsidRPr="00C52F45">
              <w:rPr>
                <w:b/>
                <w:color w:val="2A2B2A"/>
                <w:sz w:val="16"/>
                <w:szCs w:val="16"/>
              </w:rPr>
              <w:t xml:space="preserve"> стані могил, місць родинного поховання, колумбарних ніш, намогильних споруд і склепів здійснюється їх доглядачами за власний рахунок.</w:t>
            </w:r>
          </w:p>
          <w:p w:rsidR="002F0B5B" w:rsidRPr="00C52F45" w:rsidRDefault="002F0B5B" w:rsidP="00EA0B25">
            <w:pPr>
              <w:pStyle w:val="a5"/>
              <w:spacing w:before="0" w:beforeAutospacing="0" w:after="0" w:afterAutospacing="0"/>
              <w:jc w:val="both"/>
              <w:textAlignment w:val="baseline"/>
              <w:rPr>
                <w:b/>
                <w:color w:val="2A2B2A"/>
                <w:sz w:val="16"/>
                <w:szCs w:val="16"/>
              </w:rPr>
            </w:pPr>
            <w:r w:rsidRPr="00C52F45">
              <w:rPr>
                <w:b/>
                <w:color w:val="2A2B2A"/>
                <w:sz w:val="16"/>
                <w:szCs w:val="16"/>
              </w:rPr>
              <w:t xml:space="preserve">У межах, визначених для могили (місця для подвійного та/або родинного поховання), доглядач місця для поховання або інша особа, яка звернулася до виконавчого органу сільської, селищної, міської ради з заявою про встановлення намогильної споруди та копією </w:t>
            </w:r>
            <w:proofErr w:type="gramStart"/>
            <w:r w:rsidRPr="00C52F45">
              <w:rPr>
                <w:b/>
                <w:color w:val="2A2B2A"/>
                <w:sz w:val="16"/>
                <w:szCs w:val="16"/>
              </w:rPr>
              <w:t>св</w:t>
            </w:r>
            <w:proofErr w:type="gramEnd"/>
            <w:r w:rsidRPr="00C52F45">
              <w:rPr>
                <w:b/>
                <w:color w:val="2A2B2A"/>
                <w:sz w:val="16"/>
                <w:szCs w:val="16"/>
              </w:rPr>
              <w:t xml:space="preserve">ідоцтва про смерть похованого на даному місці для поховання, може встановити намогильну споруду, склеп. Така особа має право на безперешкодний доступ на територію кладовища транспортного засобу, на якому перевозиться намогильна споруда, матеріали для спорудження склепу, </w:t>
            </w:r>
            <w:proofErr w:type="gramStart"/>
            <w:r w:rsidRPr="00C52F45">
              <w:rPr>
                <w:b/>
                <w:color w:val="2A2B2A"/>
                <w:sz w:val="16"/>
                <w:szCs w:val="16"/>
              </w:rPr>
              <w:t>техн</w:t>
            </w:r>
            <w:proofErr w:type="gramEnd"/>
            <w:r w:rsidRPr="00C52F45">
              <w:rPr>
                <w:b/>
                <w:color w:val="2A2B2A"/>
                <w:sz w:val="16"/>
                <w:szCs w:val="16"/>
              </w:rPr>
              <w:t>ічних засобів та інвентарю, необхідних для встановлення намогильної споруди та/або спорудження склепу.</w:t>
            </w:r>
          </w:p>
          <w:p w:rsidR="002F0B5B" w:rsidRPr="00C52F45" w:rsidRDefault="002F0B5B" w:rsidP="00EA0B25">
            <w:pPr>
              <w:pStyle w:val="a5"/>
              <w:spacing w:before="0" w:beforeAutospacing="0" w:after="0" w:afterAutospacing="0"/>
              <w:jc w:val="both"/>
              <w:textAlignment w:val="baseline"/>
              <w:rPr>
                <w:b/>
                <w:color w:val="2A2B2A"/>
                <w:sz w:val="16"/>
                <w:szCs w:val="16"/>
              </w:rPr>
            </w:pPr>
            <w:r w:rsidRPr="00C52F45">
              <w:rPr>
                <w:b/>
                <w:color w:val="2A2B2A"/>
                <w:sz w:val="16"/>
                <w:szCs w:val="16"/>
              </w:rPr>
              <w:t xml:space="preserve">Встановлені намогильні споруди, склепи реєструються виконавчим органом сільської, селищної, міської ради у книзі </w:t>
            </w:r>
            <w:proofErr w:type="gramStart"/>
            <w:r w:rsidRPr="00C52F45">
              <w:rPr>
                <w:b/>
                <w:color w:val="2A2B2A"/>
                <w:sz w:val="16"/>
                <w:szCs w:val="16"/>
              </w:rPr>
              <w:t>обл</w:t>
            </w:r>
            <w:proofErr w:type="gramEnd"/>
            <w:r w:rsidRPr="00C52F45">
              <w:rPr>
                <w:b/>
                <w:color w:val="2A2B2A"/>
                <w:sz w:val="16"/>
                <w:szCs w:val="16"/>
              </w:rPr>
              <w:t>іку намогильних споруд, склепів. Усі намогильні споруди, що встановлюються на могилі, мають відповідати державним стандартам.</w:t>
            </w:r>
          </w:p>
          <w:p w:rsidR="002F0B5B" w:rsidRPr="00C52F45" w:rsidRDefault="002F0B5B" w:rsidP="00EA0B25">
            <w:pPr>
              <w:pStyle w:val="a5"/>
              <w:spacing w:before="0" w:beforeAutospacing="0" w:after="0" w:afterAutospacing="0"/>
              <w:jc w:val="both"/>
              <w:textAlignment w:val="baseline"/>
              <w:rPr>
                <w:b/>
                <w:color w:val="2A2B2A"/>
                <w:sz w:val="16"/>
                <w:szCs w:val="16"/>
              </w:rPr>
            </w:pPr>
            <w:r w:rsidRPr="00C52F45">
              <w:rPr>
                <w:b/>
                <w:color w:val="2A2B2A"/>
                <w:sz w:val="16"/>
                <w:szCs w:val="16"/>
              </w:rPr>
              <w:t>Забороняється здійснювати поховання (</w:t>
            </w:r>
            <w:proofErr w:type="gramStart"/>
            <w:r w:rsidRPr="00C52F45">
              <w:rPr>
                <w:b/>
                <w:color w:val="2A2B2A"/>
                <w:sz w:val="16"/>
                <w:szCs w:val="16"/>
              </w:rPr>
              <w:t>п</w:t>
            </w:r>
            <w:proofErr w:type="gramEnd"/>
            <w:r w:rsidRPr="00C52F45">
              <w:rPr>
                <w:b/>
                <w:color w:val="2A2B2A"/>
                <w:sz w:val="16"/>
                <w:szCs w:val="16"/>
              </w:rPr>
              <w:t>ідпоховання) померлих без згоди доглядача місця для поховання (доглядача місця для подвійного/родинного поховання).</w:t>
            </w:r>
          </w:p>
          <w:p w:rsidR="002F0B5B" w:rsidRPr="00C52F45" w:rsidRDefault="002F0B5B" w:rsidP="00EA0B25">
            <w:pPr>
              <w:pStyle w:val="a5"/>
              <w:spacing w:before="0" w:beforeAutospacing="0" w:after="0" w:afterAutospacing="0"/>
              <w:jc w:val="both"/>
              <w:textAlignment w:val="baseline"/>
              <w:rPr>
                <w:b/>
                <w:color w:val="2A2B2A"/>
                <w:sz w:val="16"/>
                <w:szCs w:val="16"/>
              </w:rPr>
            </w:pPr>
            <w:r w:rsidRPr="00C52F45">
              <w:rPr>
                <w:b/>
                <w:color w:val="2A2B2A"/>
                <w:sz w:val="16"/>
                <w:szCs w:val="16"/>
              </w:rPr>
              <w:t xml:space="preserve">Право користування місцем для поховання, місцем для подвійного, родинного поховання може бути припинено </w:t>
            </w:r>
            <w:proofErr w:type="gramStart"/>
            <w:r w:rsidRPr="00C52F45">
              <w:rPr>
                <w:b/>
                <w:color w:val="2A2B2A"/>
                <w:sz w:val="16"/>
                <w:szCs w:val="16"/>
              </w:rPr>
              <w:t>у</w:t>
            </w:r>
            <w:proofErr w:type="gramEnd"/>
            <w:r w:rsidRPr="00C52F45">
              <w:rPr>
                <w:b/>
                <w:color w:val="2A2B2A"/>
                <w:sz w:val="16"/>
                <w:szCs w:val="16"/>
              </w:rPr>
              <w:t xml:space="preserve"> разі:</w:t>
            </w:r>
          </w:p>
          <w:p w:rsidR="002F0B5B" w:rsidRPr="00C52F45" w:rsidRDefault="002F0B5B" w:rsidP="00EA0B25">
            <w:pPr>
              <w:pStyle w:val="a5"/>
              <w:spacing w:before="0" w:beforeAutospacing="0" w:after="0" w:afterAutospacing="0"/>
              <w:jc w:val="both"/>
              <w:textAlignment w:val="baseline"/>
              <w:rPr>
                <w:b/>
                <w:color w:val="2A2B2A"/>
                <w:sz w:val="16"/>
                <w:szCs w:val="16"/>
              </w:rPr>
            </w:pPr>
            <w:r w:rsidRPr="00C52F45">
              <w:rPr>
                <w:b/>
                <w:color w:val="2A2B2A"/>
                <w:sz w:val="16"/>
                <w:szCs w:val="16"/>
              </w:rPr>
              <w:t>доброві</w:t>
            </w:r>
            <w:proofErr w:type="gramStart"/>
            <w:r w:rsidRPr="00C52F45">
              <w:rPr>
                <w:b/>
                <w:color w:val="2A2B2A"/>
                <w:sz w:val="16"/>
                <w:szCs w:val="16"/>
              </w:rPr>
              <w:t>льної в</w:t>
            </w:r>
            <w:proofErr w:type="gramEnd"/>
            <w:r w:rsidRPr="00C52F45">
              <w:rPr>
                <w:b/>
                <w:color w:val="2A2B2A"/>
                <w:sz w:val="16"/>
                <w:szCs w:val="16"/>
              </w:rPr>
              <w:t xml:space="preserve">ідмови від права користування місцем для </w:t>
            </w:r>
            <w:r w:rsidRPr="00C52F45">
              <w:rPr>
                <w:b/>
                <w:color w:val="2A2B2A"/>
                <w:sz w:val="16"/>
                <w:szCs w:val="16"/>
              </w:rPr>
              <w:lastRenderedPageBreak/>
              <w:t>поховання;</w:t>
            </w:r>
          </w:p>
          <w:p w:rsidR="002F0B5B" w:rsidRPr="00C52F45" w:rsidRDefault="002F0B5B" w:rsidP="00EA0B25">
            <w:pPr>
              <w:pStyle w:val="a5"/>
              <w:spacing w:before="0" w:beforeAutospacing="0" w:after="0" w:afterAutospacing="0"/>
              <w:jc w:val="both"/>
              <w:textAlignment w:val="baseline"/>
              <w:rPr>
                <w:b/>
                <w:color w:val="2A2B2A"/>
                <w:sz w:val="16"/>
                <w:szCs w:val="16"/>
              </w:rPr>
            </w:pPr>
            <w:r w:rsidRPr="00C52F45">
              <w:rPr>
                <w:b/>
                <w:color w:val="2A2B2A"/>
                <w:sz w:val="16"/>
                <w:szCs w:val="16"/>
              </w:rPr>
              <w:t xml:space="preserve">невжиття протягом </w:t>
            </w:r>
            <w:proofErr w:type="gramStart"/>
            <w:r w:rsidRPr="00C52F45">
              <w:rPr>
                <w:b/>
                <w:color w:val="2A2B2A"/>
                <w:sz w:val="16"/>
                <w:szCs w:val="16"/>
              </w:rPr>
              <w:t>п’яти</w:t>
            </w:r>
            <w:proofErr w:type="gramEnd"/>
            <w:r w:rsidRPr="00C52F45">
              <w:rPr>
                <w:b/>
                <w:color w:val="2A2B2A"/>
                <w:sz w:val="16"/>
                <w:szCs w:val="16"/>
              </w:rPr>
              <w:t xml:space="preserve"> років або більше заходів до належного утримання місця для поховання, ремонту намогильних споруд, склепів, а також необхідних заходів у разі їх руйнації, які призвели до незадовільного стану місця для поховання;</w:t>
            </w:r>
          </w:p>
          <w:p w:rsidR="002F0B5B" w:rsidRPr="00C52F45" w:rsidRDefault="002F0B5B" w:rsidP="00EA0B25">
            <w:pPr>
              <w:pStyle w:val="a5"/>
              <w:spacing w:before="0" w:beforeAutospacing="0" w:after="0" w:afterAutospacing="0"/>
              <w:jc w:val="both"/>
              <w:textAlignment w:val="baseline"/>
              <w:rPr>
                <w:b/>
                <w:color w:val="2A2B2A"/>
                <w:sz w:val="16"/>
                <w:szCs w:val="16"/>
              </w:rPr>
            </w:pPr>
            <w:r w:rsidRPr="00C52F45">
              <w:rPr>
                <w:b/>
                <w:color w:val="2A2B2A"/>
                <w:sz w:val="16"/>
                <w:szCs w:val="16"/>
              </w:rPr>
              <w:t xml:space="preserve">у разі, якщо з’ясовується, що місце для поховання залишилося безхазяйним внаслідок смерті його доглядача і відсутності заяви від осіб, що мають право на доглядання за місцем </w:t>
            </w:r>
            <w:proofErr w:type="gramStart"/>
            <w:r w:rsidRPr="00C52F45">
              <w:rPr>
                <w:b/>
                <w:color w:val="2A2B2A"/>
                <w:sz w:val="16"/>
                <w:szCs w:val="16"/>
              </w:rPr>
              <w:t>для</w:t>
            </w:r>
            <w:proofErr w:type="gramEnd"/>
            <w:r w:rsidRPr="00C52F45">
              <w:rPr>
                <w:b/>
                <w:color w:val="2A2B2A"/>
                <w:sz w:val="16"/>
                <w:szCs w:val="16"/>
              </w:rPr>
              <w:t xml:space="preserve"> поховання згідно з цією статтею.</w:t>
            </w:r>
          </w:p>
          <w:p w:rsidR="002F0B5B" w:rsidRPr="00C52F45" w:rsidRDefault="002F0B5B" w:rsidP="00EA0B25">
            <w:pPr>
              <w:pStyle w:val="a5"/>
              <w:spacing w:before="0" w:beforeAutospacing="0" w:after="0" w:afterAutospacing="0"/>
              <w:jc w:val="both"/>
              <w:textAlignment w:val="baseline"/>
              <w:rPr>
                <w:b/>
                <w:color w:val="2A2B2A"/>
                <w:sz w:val="16"/>
                <w:szCs w:val="16"/>
              </w:rPr>
            </w:pPr>
            <w:r w:rsidRPr="00C52F45">
              <w:rPr>
                <w:b/>
                <w:color w:val="2A2B2A"/>
                <w:sz w:val="16"/>
                <w:szCs w:val="16"/>
              </w:rPr>
              <w:t xml:space="preserve">Припинення права користування місцем для поховання (місцем для подвійного та/або родинного поховання) у разі добровільної відмови доглядача здійснюється за його заявою до виконавчого органу сільської, селищної, міської ради або </w:t>
            </w:r>
            <w:proofErr w:type="gramStart"/>
            <w:r w:rsidRPr="00C52F45">
              <w:rPr>
                <w:b/>
                <w:color w:val="2A2B2A"/>
                <w:sz w:val="16"/>
                <w:szCs w:val="16"/>
              </w:rPr>
              <w:t>п</w:t>
            </w:r>
            <w:proofErr w:type="gramEnd"/>
            <w:r w:rsidRPr="00C52F45">
              <w:rPr>
                <w:b/>
                <w:color w:val="2A2B2A"/>
                <w:sz w:val="16"/>
                <w:szCs w:val="16"/>
              </w:rPr>
              <w:t xml:space="preserve">ідприємства, установи, організації, що утримує кладовище. Виконавчий орган сільської, селищної, міської ради або </w:t>
            </w:r>
            <w:proofErr w:type="gramStart"/>
            <w:r w:rsidRPr="00C52F45">
              <w:rPr>
                <w:b/>
                <w:color w:val="2A2B2A"/>
                <w:sz w:val="16"/>
                <w:szCs w:val="16"/>
              </w:rPr>
              <w:t>п</w:t>
            </w:r>
            <w:proofErr w:type="gramEnd"/>
            <w:r w:rsidRPr="00C52F45">
              <w:rPr>
                <w:b/>
                <w:color w:val="2A2B2A"/>
                <w:sz w:val="16"/>
                <w:szCs w:val="16"/>
              </w:rPr>
              <w:t>ідприємство, установа, організація, що утримує кладовище, на підставі заяви доглядача приймає рішення про припинення права користування місцем для поховання (місцем для подвійного та/або родинного поховання), про що вносить запис до книги реєстрації місць для поховання.</w:t>
            </w:r>
          </w:p>
          <w:p w:rsidR="002F0B5B" w:rsidRPr="00C52F45" w:rsidRDefault="002F0B5B" w:rsidP="00EA0B25">
            <w:pPr>
              <w:pStyle w:val="a5"/>
              <w:spacing w:before="0" w:beforeAutospacing="0" w:after="0" w:afterAutospacing="0"/>
              <w:jc w:val="both"/>
              <w:textAlignment w:val="baseline"/>
              <w:rPr>
                <w:b/>
                <w:color w:val="2A2B2A"/>
                <w:sz w:val="16"/>
                <w:szCs w:val="16"/>
              </w:rPr>
            </w:pPr>
            <w:proofErr w:type="gramStart"/>
            <w:r w:rsidRPr="00C52F45">
              <w:rPr>
                <w:b/>
                <w:color w:val="2A2B2A"/>
                <w:sz w:val="16"/>
                <w:szCs w:val="16"/>
              </w:rPr>
              <w:t>У разі невжиття заходів доглядачем місця для поховання (місцем для подвійного та/або родинного поховання) до належного утримання місця для поховання (місця для подвійного та/або родинного поховання) і невжиття необхідних заходів щодо запобігання руйнації намогильних споруд, склепів уповноважена посадова особа виконавчого органу сільської, селищної, міської ради або</w:t>
            </w:r>
            <w:proofErr w:type="gramEnd"/>
            <w:r w:rsidRPr="00C52F45">
              <w:rPr>
                <w:b/>
                <w:color w:val="2A2B2A"/>
                <w:sz w:val="16"/>
                <w:szCs w:val="16"/>
              </w:rPr>
              <w:t xml:space="preserve"> </w:t>
            </w:r>
            <w:proofErr w:type="gramStart"/>
            <w:r w:rsidRPr="00C52F45">
              <w:rPr>
                <w:b/>
                <w:color w:val="2A2B2A"/>
                <w:sz w:val="16"/>
                <w:szCs w:val="16"/>
              </w:rPr>
              <w:t>п</w:t>
            </w:r>
            <w:proofErr w:type="gramEnd"/>
            <w:r w:rsidRPr="00C52F45">
              <w:rPr>
                <w:b/>
                <w:color w:val="2A2B2A"/>
                <w:sz w:val="16"/>
                <w:szCs w:val="16"/>
              </w:rPr>
              <w:t>ідприємства, установи, організації, що утримує кладовище, складає про це акт та інформує доглядача місця для поховання, який допустив порушення, про необхідність його усунення.</w:t>
            </w:r>
          </w:p>
          <w:p w:rsidR="002F0B5B" w:rsidRPr="00C52F45" w:rsidRDefault="002F0B5B" w:rsidP="00EA0B25">
            <w:pPr>
              <w:pStyle w:val="a5"/>
              <w:spacing w:before="0" w:beforeAutospacing="0" w:after="0" w:afterAutospacing="0"/>
              <w:jc w:val="both"/>
              <w:textAlignment w:val="baseline"/>
              <w:rPr>
                <w:b/>
                <w:color w:val="2A2B2A"/>
                <w:sz w:val="16"/>
                <w:szCs w:val="16"/>
              </w:rPr>
            </w:pPr>
            <w:r w:rsidRPr="00C52F45">
              <w:rPr>
                <w:b/>
                <w:color w:val="2A2B2A"/>
                <w:sz w:val="16"/>
                <w:szCs w:val="16"/>
              </w:rPr>
              <w:t xml:space="preserve">У разі невжиття доглядачем необхідних заходів щодо запобігання руйнації намогильних споруд, склепів протягом зазначеного строку </w:t>
            </w:r>
            <w:proofErr w:type="gramStart"/>
            <w:r w:rsidRPr="00C52F45">
              <w:rPr>
                <w:b/>
                <w:color w:val="2A2B2A"/>
                <w:sz w:val="16"/>
                <w:szCs w:val="16"/>
              </w:rPr>
              <w:t>п</w:t>
            </w:r>
            <w:proofErr w:type="gramEnd"/>
            <w:r w:rsidRPr="00C52F45">
              <w:rPr>
                <w:b/>
                <w:color w:val="2A2B2A"/>
                <w:sz w:val="16"/>
                <w:szCs w:val="16"/>
              </w:rPr>
              <w:t>ісля спливу п’яти років з моменту закінчення кладовищного періоду після останнього поховання його право користування місцем для поховання припиняється.</w:t>
            </w:r>
          </w:p>
          <w:p w:rsidR="002F0B5B" w:rsidRPr="00C52F45" w:rsidRDefault="002F0B5B" w:rsidP="00EA0B25">
            <w:pPr>
              <w:pStyle w:val="a5"/>
              <w:spacing w:before="0" w:beforeAutospacing="0" w:after="0" w:afterAutospacing="0"/>
              <w:jc w:val="both"/>
              <w:textAlignment w:val="baseline"/>
              <w:rPr>
                <w:b/>
                <w:color w:val="2A2B2A"/>
                <w:sz w:val="16"/>
                <w:szCs w:val="16"/>
              </w:rPr>
            </w:pPr>
            <w:r w:rsidRPr="00C52F45">
              <w:rPr>
                <w:b/>
                <w:color w:val="2A2B2A"/>
                <w:sz w:val="16"/>
                <w:szCs w:val="16"/>
              </w:rPr>
              <w:t>Порядок припинення або передачі права доглядача на користування місцем для поховання (місцем для подвійного та/або родинного поховання) встановлюється центральним органом виконавчої влади, що забезпечує формування державної політики у сфері житлово-комунального господарства.</w:t>
            </w:r>
          </w:p>
          <w:p w:rsidR="002F0B5B" w:rsidRPr="00C52F45" w:rsidRDefault="002F0B5B" w:rsidP="00EA0B25">
            <w:pPr>
              <w:pStyle w:val="a5"/>
              <w:spacing w:before="0" w:beforeAutospacing="0" w:after="0" w:afterAutospacing="0"/>
              <w:jc w:val="both"/>
              <w:textAlignment w:val="baseline"/>
              <w:rPr>
                <w:b/>
                <w:color w:val="2A2B2A"/>
                <w:sz w:val="16"/>
                <w:szCs w:val="16"/>
              </w:rPr>
            </w:pPr>
            <w:proofErr w:type="gramStart"/>
            <w:r w:rsidRPr="00C52F45">
              <w:rPr>
                <w:b/>
                <w:color w:val="2A2B2A"/>
                <w:sz w:val="16"/>
                <w:szCs w:val="16"/>
              </w:rPr>
              <w:t>Виконавчі органи сільських, селищних, міських рад забезпечують проведення інвентаризації діючих та закритих місць поховань з виявленням доглядачів, щодо яких може бути припинено право користування місцем для поховання (місцем для подвійного та/або родинного поховання) у порядку, встановленому центральним органом виконавчої влади, що забезпечує формування державної політики у сфері житлово-комунального господарства.</w:t>
            </w:r>
            <w:proofErr w:type="gramEnd"/>
          </w:p>
          <w:p w:rsidR="002F0B5B" w:rsidRPr="00C52F45" w:rsidRDefault="002F0B5B" w:rsidP="00EA0B25">
            <w:pPr>
              <w:pStyle w:val="a5"/>
              <w:spacing w:before="0" w:beforeAutospacing="0" w:after="0" w:afterAutospacing="0"/>
              <w:jc w:val="both"/>
              <w:textAlignment w:val="baseline"/>
              <w:rPr>
                <w:b/>
                <w:color w:val="2A2B2A"/>
                <w:sz w:val="16"/>
                <w:szCs w:val="16"/>
              </w:rPr>
            </w:pPr>
            <w:proofErr w:type="gramStart"/>
            <w:r w:rsidRPr="00C52F45">
              <w:rPr>
                <w:b/>
                <w:color w:val="2A2B2A"/>
                <w:sz w:val="16"/>
                <w:szCs w:val="16"/>
              </w:rPr>
              <w:t>П</w:t>
            </w:r>
            <w:proofErr w:type="gramEnd"/>
            <w:r w:rsidRPr="00C52F45">
              <w:rPr>
                <w:b/>
                <w:color w:val="2A2B2A"/>
                <w:sz w:val="16"/>
                <w:szCs w:val="16"/>
              </w:rPr>
              <w:t xml:space="preserve">ісля здійснення поховання померлого виконавцю волевиявлення померлого, як користувачу місця поховання </w:t>
            </w:r>
            <w:r w:rsidRPr="00C52F45">
              <w:rPr>
                <w:b/>
                <w:color w:val="2A2B2A"/>
                <w:sz w:val="16"/>
                <w:szCs w:val="16"/>
              </w:rPr>
              <w:lastRenderedPageBreak/>
              <w:t>(користувачу місця родинного поховання) виконавчим органом сільської, селищної, міської ради безоплатно в термін до п’ятнадцяти календарних днів з дати реєстрації письмового звернення особи до відповідного органу видається свідоцтво про поховання, зразок якого затверджується центральним органом виконавчої влади, що забезпечує формування державної політики у сфері житлово-комунального господарства.</w:t>
            </w:r>
          </w:p>
          <w:p w:rsidR="002F0B5B" w:rsidRPr="00C52F45" w:rsidRDefault="002F0B5B" w:rsidP="00EA0B25">
            <w:pPr>
              <w:pStyle w:val="a5"/>
              <w:spacing w:before="0" w:beforeAutospacing="0" w:after="0" w:afterAutospacing="0"/>
              <w:jc w:val="both"/>
              <w:textAlignment w:val="baseline"/>
              <w:rPr>
                <w:b/>
                <w:color w:val="2A2B2A"/>
                <w:sz w:val="16"/>
                <w:szCs w:val="16"/>
              </w:rPr>
            </w:pPr>
            <w:r w:rsidRPr="00C52F45">
              <w:rPr>
                <w:b/>
                <w:color w:val="2A2B2A"/>
                <w:sz w:val="16"/>
                <w:szCs w:val="16"/>
              </w:rPr>
              <w:t xml:space="preserve">Це </w:t>
            </w:r>
            <w:proofErr w:type="gramStart"/>
            <w:r w:rsidRPr="00C52F45">
              <w:rPr>
                <w:b/>
                <w:color w:val="2A2B2A"/>
                <w:sz w:val="16"/>
                <w:szCs w:val="16"/>
              </w:rPr>
              <w:t>св</w:t>
            </w:r>
            <w:proofErr w:type="gramEnd"/>
            <w:r w:rsidRPr="00C52F45">
              <w:rPr>
                <w:b/>
                <w:color w:val="2A2B2A"/>
                <w:sz w:val="16"/>
                <w:szCs w:val="16"/>
              </w:rPr>
              <w:t>ідоцтво дає право його пред’явнику на встановлення намогильних споруд у межах могили (родинного поховання), вирішення питання</w:t>
            </w:r>
            <w:r w:rsidR="0083416C" w:rsidRPr="00C52F45">
              <w:rPr>
                <w:b/>
                <w:color w:val="2A2B2A"/>
                <w:sz w:val="16"/>
                <w:szCs w:val="16"/>
              </w:rPr>
              <w:t xml:space="preserve"> </w:t>
            </w:r>
            <w:r w:rsidRPr="00C52F45">
              <w:rPr>
                <w:b/>
                <w:color w:val="2A2B2A"/>
                <w:sz w:val="16"/>
                <w:szCs w:val="16"/>
              </w:rPr>
              <w:t>про</w:t>
            </w:r>
            <w:r w:rsidR="0083416C" w:rsidRPr="00C52F45">
              <w:rPr>
                <w:b/>
                <w:color w:val="2A2B2A"/>
                <w:sz w:val="16"/>
                <w:szCs w:val="16"/>
              </w:rPr>
              <w:t xml:space="preserve"> </w:t>
            </w:r>
            <w:r w:rsidRPr="00C52F45">
              <w:rPr>
                <w:b/>
                <w:color w:val="2A2B2A"/>
                <w:sz w:val="16"/>
                <w:szCs w:val="16"/>
              </w:rPr>
              <w:t>проведення підпоховання, здійснювати інші дії, пов’язані з використанням місця поховання, якщо це не суперечить законодавству.</w:t>
            </w:r>
          </w:p>
          <w:p w:rsidR="002F0B5B" w:rsidRPr="00C52F45" w:rsidRDefault="002F0B5B" w:rsidP="00EA0B25">
            <w:pPr>
              <w:pStyle w:val="a5"/>
              <w:spacing w:before="0" w:beforeAutospacing="0" w:after="0" w:afterAutospacing="0"/>
              <w:jc w:val="both"/>
              <w:textAlignment w:val="baseline"/>
              <w:rPr>
                <w:b/>
                <w:color w:val="2A2B2A"/>
                <w:sz w:val="16"/>
                <w:szCs w:val="16"/>
              </w:rPr>
            </w:pPr>
            <w:r w:rsidRPr="00C52F45">
              <w:rPr>
                <w:b/>
                <w:color w:val="2A2B2A"/>
                <w:sz w:val="16"/>
                <w:szCs w:val="16"/>
              </w:rPr>
              <w:t xml:space="preserve">Для отримання </w:t>
            </w:r>
            <w:proofErr w:type="gramStart"/>
            <w:r w:rsidRPr="00C52F45">
              <w:rPr>
                <w:b/>
                <w:color w:val="2A2B2A"/>
                <w:sz w:val="16"/>
                <w:szCs w:val="16"/>
              </w:rPr>
              <w:t>св</w:t>
            </w:r>
            <w:proofErr w:type="gramEnd"/>
            <w:r w:rsidRPr="00C52F45">
              <w:rPr>
                <w:b/>
                <w:color w:val="2A2B2A"/>
                <w:sz w:val="16"/>
                <w:szCs w:val="16"/>
              </w:rPr>
              <w:t>ідоцтва про поховання виконавець волевиявлення померлого або особа, яка взяла на себе зобов’язання поховати померлого, подає до виконавчого органу сільської, селищної, міської ради такі документи:</w:t>
            </w:r>
          </w:p>
          <w:p w:rsidR="002F0B5B" w:rsidRPr="00C52F45" w:rsidRDefault="002F0B5B" w:rsidP="00EA0B25">
            <w:pPr>
              <w:pStyle w:val="a5"/>
              <w:spacing w:before="0" w:beforeAutospacing="0" w:after="0" w:afterAutospacing="0"/>
              <w:jc w:val="both"/>
              <w:textAlignment w:val="baseline"/>
              <w:rPr>
                <w:b/>
                <w:color w:val="2A2B2A"/>
                <w:sz w:val="16"/>
                <w:szCs w:val="16"/>
              </w:rPr>
            </w:pPr>
            <w:r w:rsidRPr="00C52F45">
              <w:rPr>
                <w:b/>
                <w:color w:val="2A2B2A"/>
                <w:sz w:val="16"/>
                <w:szCs w:val="16"/>
              </w:rPr>
              <w:t xml:space="preserve">заяву від особи, яка здійснила поховання </w:t>
            </w:r>
            <w:proofErr w:type="gramStart"/>
            <w:r w:rsidRPr="00C52F45">
              <w:rPr>
                <w:b/>
                <w:color w:val="2A2B2A"/>
                <w:sz w:val="16"/>
                <w:szCs w:val="16"/>
              </w:rPr>
              <w:t>на</w:t>
            </w:r>
            <w:proofErr w:type="gramEnd"/>
            <w:r w:rsidRPr="00C52F45">
              <w:rPr>
                <w:b/>
                <w:color w:val="2A2B2A"/>
                <w:sz w:val="16"/>
                <w:szCs w:val="16"/>
              </w:rPr>
              <w:t xml:space="preserve"> відведеному місці поховання (родинного поховання);</w:t>
            </w:r>
          </w:p>
          <w:p w:rsidR="002F0B5B" w:rsidRPr="00C52F45" w:rsidRDefault="002F0B5B" w:rsidP="00EA0B25">
            <w:pPr>
              <w:pStyle w:val="a5"/>
              <w:spacing w:before="0" w:beforeAutospacing="0" w:after="0" w:afterAutospacing="0"/>
              <w:jc w:val="both"/>
              <w:textAlignment w:val="baseline"/>
              <w:rPr>
                <w:b/>
                <w:color w:val="2A2B2A"/>
                <w:sz w:val="16"/>
                <w:szCs w:val="16"/>
              </w:rPr>
            </w:pPr>
            <w:r w:rsidRPr="00C52F45">
              <w:rPr>
                <w:b/>
                <w:color w:val="2A2B2A"/>
                <w:sz w:val="16"/>
                <w:szCs w:val="16"/>
              </w:rPr>
              <w:t xml:space="preserve">копію </w:t>
            </w:r>
            <w:proofErr w:type="gramStart"/>
            <w:r w:rsidRPr="00C52F45">
              <w:rPr>
                <w:b/>
                <w:color w:val="2A2B2A"/>
                <w:sz w:val="16"/>
                <w:szCs w:val="16"/>
              </w:rPr>
              <w:t>св</w:t>
            </w:r>
            <w:proofErr w:type="gramEnd"/>
            <w:r w:rsidRPr="00C52F45">
              <w:rPr>
                <w:b/>
                <w:color w:val="2A2B2A"/>
                <w:sz w:val="16"/>
                <w:szCs w:val="16"/>
              </w:rPr>
              <w:t>ідоцтва про смерть похованого на відведеному місці поховання (родинного поховання);</w:t>
            </w:r>
          </w:p>
          <w:p w:rsidR="002F0B5B" w:rsidRPr="00C52F45" w:rsidRDefault="002F0B5B" w:rsidP="00EA0B25">
            <w:pPr>
              <w:pStyle w:val="a5"/>
              <w:spacing w:before="0" w:beforeAutospacing="0" w:after="0" w:afterAutospacing="0"/>
              <w:jc w:val="both"/>
              <w:textAlignment w:val="baseline"/>
              <w:rPr>
                <w:b/>
                <w:color w:val="2A2B2A"/>
                <w:sz w:val="16"/>
                <w:szCs w:val="16"/>
              </w:rPr>
            </w:pPr>
            <w:r w:rsidRPr="00C52F45">
              <w:rPr>
                <w:b/>
                <w:color w:val="2A2B2A"/>
                <w:sz w:val="16"/>
                <w:szCs w:val="16"/>
              </w:rPr>
              <w:t>копію свого паспорта.</w:t>
            </w:r>
          </w:p>
          <w:p w:rsidR="002F0B5B" w:rsidRPr="00C52F45" w:rsidRDefault="002F0B5B" w:rsidP="00EA0B25">
            <w:pPr>
              <w:pStyle w:val="a5"/>
              <w:spacing w:before="0" w:beforeAutospacing="0" w:after="0" w:afterAutospacing="0"/>
              <w:jc w:val="both"/>
              <w:textAlignment w:val="baseline"/>
              <w:rPr>
                <w:color w:val="2A2B2A"/>
                <w:sz w:val="16"/>
                <w:szCs w:val="16"/>
              </w:rPr>
            </w:pPr>
            <w:proofErr w:type="gramStart"/>
            <w:r w:rsidRPr="00C52F45">
              <w:rPr>
                <w:b/>
                <w:color w:val="2A2B2A"/>
                <w:sz w:val="16"/>
                <w:szCs w:val="16"/>
              </w:rPr>
              <w:t>П</w:t>
            </w:r>
            <w:proofErr w:type="gramEnd"/>
            <w:r w:rsidRPr="00C52F45">
              <w:rPr>
                <w:b/>
                <w:color w:val="2A2B2A"/>
                <w:sz w:val="16"/>
                <w:szCs w:val="16"/>
              </w:rPr>
              <w:t>ідставами для відмови у видачі свідоцтва про поховання є подання виконавцем волевиявлення померлого (загиблого) або особою, яка взяла на себе зобов’язання поховати померлого, неповного пакета документів, необхідних для одержання свідоцтва про поховання згідно з установленим цим законом переліком або виявлення недостовірних відомостей у поданих документах</w:t>
            </w:r>
            <w:r w:rsidRPr="00C52F45">
              <w:rPr>
                <w:color w:val="2A2B2A"/>
                <w:sz w:val="16"/>
                <w:szCs w:val="16"/>
              </w:rPr>
              <w:t>.</w:t>
            </w:r>
          </w:p>
          <w:p w:rsidR="003B4405" w:rsidRPr="00C52F45" w:rsidRDefault="003B4405" w:rsidP="00754662">
            <w:pPr>
              <w:jc w:val="both"/>
              <w:rPr>
                <w:rFonts w:ascii="Times New Roman" w:hAnsi="Times New Roman" w:cs="Times New Roman"/>
                <w:color w:val="2A2B2A"/>
                <w:sz w:val="16"/>
                <w:szCs w:val="16"/>
                <w:shd w:val="clear" w:color="auto" w:fill="FFFFFF"/>
              </w:rPr>
            </w:pPr>
          </w:p>
        </w:tc>
        <w:tc>
          <w:tcPr>
            <w:tcW w:w="3119" w:type="dxa"/>
          </w:tcPr>
          <w:p w:rsidR="003B4405" w:rsidRPr="00C52F45" w:rsidRDefault="003B4405" w:rsidP="00754662">
            <w:pPr>
              <w:jc w:val="both"/>
              <w:rPr>
                <w:rFonts w:ascii="Times New Roman" w:hAnsi="Times New Roman" w:cs="Times New Roman"/>
                <w:sz w:val="16"/>
                <w:szCs w:val="16"/>
                <w:lang w:val="uk-UA"/>
              </w:rPr>
            </w:pPr>
          </w:p>
        </w:tc>
        <w:tc>
          <w:tcPr>
            <w:tcW w:w="2486" w:type="dxa"/>
          </w:tcPr>
          <w:p w:rsidR="003B4405" w:rsidRPr="00C52F45" w:rsidRDefault="003B4405" w:rsidP="00754662">
            <w:pPr>
              <w:jc w:val="both"/>
              <w:rPr>
                <w:rFonts w:ascii="Times New Roman" w:hAnsi="Times New Roman" w:cs="Times New Roman"/>
                <w:sz w:val="16"/>
                <w:szCs w:val="16"/>
                <w:lang w:val="uk-UA"/>
              </w:rPr>
            </w:pPr>
          </w:p>
        </w:tc>
      </w:tr>
      <w:tr w:rsidR="003B4405" w:rsidRPr="00C52F45" w:rsidTr="00B10A43">
        <w:tc>
          <w:tcPr>
            <w:tcW w:w="4928" w:type="dxa"/>
            <w:gridSpan w:val="2"/>
          </w:tcPr>
          <w:p w:rsidR="002F0B5B" w:rsidRPr="00C52F45" w:rsidRDefault="002F0B5B"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b/>
                <w:bCs/>
                <w:color w:val="000000"/>
                <w:sz w:val="16"/>
                <w:szCs w:val="16"/>
                <w:bdr w:val="none" w:sz="0" w:space="0" w:color="auto" w:frame="1"/>
                <w:lang w:val="uk-UA" w:eastAsia="ru-RU"/>
              </w:rPr>
              <w:lastRenderedPageBreak/>
              <w:t>Стаття 30.</w:t>
            </w:r>
            <w:r w:rsidRPr="00C52F45">
              <w:rPr>
                <w:rFonts w:ascii="Times New Roman" w:eastAsia="Times New Roman" w:hAnsi="Times New Roman" w:cs="Times New Roman"/>
                <w:color w:val="000000"/>
                <w:sz w:val="16"/>
                <w:szCs w:val="16"/>
                <w:lang w:val="uk-UA" w:eastAsia="ru-RU"/>
              </w:rPr>
              <w:t xml:space="preserve"> Утримання місць поховань </w:t>
            </w:r>
            <w:r w:rsidRPr="00C52F45">
              <w:rPr>
                <w:rFonts w:ascii="Times New Roman" w:eastAsia="Times New Roman" w:hAnsi="Times New Roman" w:cs="Times New Roman"/>
                <w:color w:val="000000"/>
                <w:sz w:val="16"/>
                <w:szCs w:val="16"/>
                <w:lang w:val="uk-UA" w:eastAsia="ru-RU"/>
              </w:rPr>
              <w:br/>
            </w:r>
          </w:p>
          <w:p w:rsidR="002F0B5B" w:rsidRPr="00C52F45" w:rsidRDefault="0083416C"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69" w:name="o217"/>
            <w:bookmarkEnd w:id="69"/>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Утримання кладовищ,</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військових кладовищ,</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військових ділянок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на кладовищах,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військових братських та одиночних могил, земельних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ділянок для почесних поховань,</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братських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могил,</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а</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також</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могил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померлих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одиноких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громадян,</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померлих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осіб</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без</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певного</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місця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проживання,</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померлих, від поховання яких відмовилися рідні, місць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поховань</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знайдених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невпізнаних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трупів забезпечується виконавчим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органом</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сільської,</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селищної,</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міської</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ради</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за</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рахунок</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коштів </w:t>
            </w:r>
            <w:r w:rsidR="002F0B5B" w:rsidRPr="00C52F45">
              <w:rPr>
                <w:rFonts w:ascii="Times New Roman" w:eastAsia="Times New Roman" w:hAnsi="Times New Roman" w:cs="Times New Roman"/>
                <w:color w:val="000000"/>
                <w:sz w:val="16"/>
                <w:szCs w:val="16"/>
                <w:lang w:val="uk-UA" w:eastAsia="ru-RU"/>
              </w:rPr>
              <w:br/>
              <w:t xml:space="preserve">місцевого бюджету. </w:t>
            </w:r>
            <w:r w:rsidR="00EA0B25" w:rsidRPr="00C52F45">
              <w:rPr>
                <w:rFonts w:ascii="Times New Roman" w:eastAsia="Times New Roman" w:hAnsi="Times New Roman" w:cs="Times New Roman"/>
                <w:color w:val="000000"/>
                <w:sz w:val="16"/>
                <w:szCs w:val="16"/>
                <w:lang w:val="uk-UA" w:eastAsia="ru-RU"/>
              </w:rPr>
              <w:t xml:space="preserve"> </w:t>
            </w:r>
          </w:p>
          <w:p w:rsidR="002F0B5B" w:rsidRPr="00C52F45" w:rsidRDefault="0083416C"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bookmarkStart w:id="70" w:name="o218"/>
            <w:bookmarkEnd w:id="70"/>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Утримання військових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кладовищ,</w:t>
            </w:r>
            <w:r w:rsidR="00B10A43"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військових</w:t>
            </w:r>
            <w:r w:rsidR="00B10A43"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ділянок</w:t>
            </w:r>
            <w:r w:rsidR="00B10A43"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на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цивільних кладовищах,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військових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братських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та</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одиночних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могил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забезпечують</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виконавчі органи сільських,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селищних,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міських рад,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органи виконавчої влади із залученням органів</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охорони</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культурної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спадщини відповідно до їх повноважень. </w:t>
            </w:r>
          </w:p>
          <w:p w:rsidR="005D74D2" w:rsidRPr="00C52F45" w:rsidRDefault="005D74D2"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w:t>
            </w:r>
          </w:p>
          <w:p w:rsidR="005D74D2" w:rsidRPr="00C52F45" w:rsidRDefault="005D74D2"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Утримання кладовищ,</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а</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також</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інших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місць</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поховання </w:t>
            </w:r>
            <w:r w:rsidR="00EA0B25"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забезпечують виконавчі органи сільських,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селищних,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міських рад у </w:t>
            </w:r>
            <w:r w:rsidR="00EA0B25"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 xml:space="preserve">порядку, встановленому центральним органом виконавчої </w:t>
            </w:r>
            <w:r w:rsidR="00EA0B25"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влади,</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що</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забезпечує</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формування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державної</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політики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у</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сфері </w:t>
            </w:r>
            <w:r w:rsidR="00EA0B25"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 xml:space="preserve">житлово-комунального господарства. </w:t>
            </w:r>
          </w:p>
          <w:p w:rsidR="003B4405" w:rsidRPr="00C52F45" w:rsidRDefault="003B4405"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p>
        </w:tc>
        <w:tc>
          <w:tcPr>
            <w:tcW w:w="4819" w:type="dxa"/>
          </w:tcPr>
          <w:p w:rsidR="002F0B5B" w:rsidRPr="00C52F45" w:rsidRDefault="002F0B5B"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b/>
                <w:bCs/>
                <w:color w:val="000000"/>
                <w:sz w:val="16"/>
                <w:szCs w:val="16"/>
                <w:bdr w:val="none" w:sz="0" w:space="0" w:color="auto" w:frame="1"/>
                <w:lang w:val="uk-UA" w:eastAsia="ru-RU"/>
              </w:rPr>
              <w:t>Стаття 30.</w:t>
            </w:r>
            <w:r w:rsidRPr="00C52F45">
              <w:rPr>
                <w:rFonts w:ascii="Times New Roman" w:eastAsia="Times New Roman" w:hAnsi="Times New Roman" w:cs="Times New Roman"/>
                <w:color w:val="000000"/>
                <w:sz w:val="16"/>
                <w:szCs w:val="16"/>
                <w:lang w:val="uk-UA" w:eastAsia="ru-RU"/>
              </w:rPr>
              <w:t xml:space="preserve"> Утримання місць поховань </w:t>
            </w:r>
            <w:r w:rsidRPr="00C52F45">
              <w:rPr>
                <w:rFonts w:ascii="Times New Roman" w:eastAsia="Times New Roman" w:hAnsi="Times New Roman" w:cs="Times New Roman"/>
                <w:color w:val="000000"/>
                <w:sz w:val="16"/>
                <w:szCs w:val="16"/>
                <w:lang w:val="uk-UA" w:eastAsia="ru-RU"/>
              </w:rPr>
              <w:br/>
            </w:r>
          </w:p>
          <w:p w:rsidR="002F0B5B" w:rsidRPr="00C52F45" w:rsidRDefault="0083416C"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Утримання </w:t>
            </w:r>
            <w:r w:rsidR="002F0B5B" w:rsidRPr="00C52F45">
              <w:rPr>
                <w:rFonts w:ascii="Times New Roman" w:eastAsia="Times New Roman" w:hAnsi="Times New Roman" w:cs="Times New Roman"/>
                <w:b/>
                <w:color w:val="000000"/>
                <w:sz w:val="16"/>
                <w:szCs w:val="16"/>
                <w:lang w:val="uk-UA" w:eastAsia="ru-RU"/>
              </w:rPr>
              <w:t>місць поховань</w:t>
            </w:r>
            <w:r w:rsidR="002F0B5B" w:rsidRPr="00C52F45">
              <w:rPr>
                <w:rFonts w:ascii="Times New Roman" w:eastAsia="Times New Roman" w:hAnsi="Times New Roman" w:cs="Times New Roman"/>
                <w:color w:val="000000"/>
                <w:sz w:val="16"/>
                <w:szCs w:val="16"/>
                <w:lang w:val="uk-UA" w:eastAsia="ru-RU"/>
              </w:rPr>
              <w:t>,</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b/>
                <w:color w:val="000000"/>
                <w:sz w:val="16"/>
                <w:szCs w:val="16"/>
                <w:lang w:val="uk-UA" w:eastAsia="ru-RU"/>
              </w:rPr>
              <w:t>військових місць поховань</w:t>
            </w:r>
            <w:r w:rsidR="002F0B5B" w:rsidRPr="00C52F45">
              <w:rPr>
                <w:rFonts w:ascii="Times New Roman" w:eastAsia="Times New Roman" w:hAnsi="Times New Roman" w:cs="Times New Roman"/>
                <w:color w:val="000000"/>
                <w:sz w:val="16"/>
                <w:szCs w:val="16"/>
                <w:lang w:val="uk-UA" w:eastAsia="ru-RU"/>
              </w:rPr>
              <w:t>,</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військових ділянок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на кладовищах,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військових братських та одиночних могил, земельних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ділянок для почесних поховань,</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братських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могил,</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а</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також</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могил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померлих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одиноких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громадян,</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померлих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осіб</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без</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певного</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місця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проживання,</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померлих, від поховання яких відмовилися рідні, місць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поховань</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знайдених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невпізнаних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трупів забезпечується виконавчим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органом</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сільської,</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селищної,</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міської</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ради</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за</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рахунок</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коштів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місцевого бюджету. </w:t>
            </w:r>
            <w:r w:rsidR="00EA0B25" w:rsidRPr="00C52F45">
              <w:rPr>
                <w:rFonts w:ascii="Times New Roman" w:eastAsia="Times New Roman" w:hAnsi="Times New Roman" w:cs="Times New Roman"/>
                <w:color w:val="000000"/>
                <w:sz w:val="16"/>
                <w:szCs w:val="16"/>
                <w:lang w:val="uk-UA" w:eastAsia="ru-RU"/>
              </w:rPr>
              <w:t xml:space="preserve"> </w:t>
            </w:r>
          </w:p>
          <w:p w:rsidR="002F0B5B" w:rsidRPr="00C52F45" w:rsidRDefault="0083416C"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Утримання </w:t>
            </w:r>
            <w:r w:rsidR="002F0B5B" w:rsidRPr="00C52F45">
              <w:rPr>
                <w:rFonts w:ascii="Times New Roman" w:eastAsia="Times New Roman" w:hAnsi="Times New Roman" w:cs="Times New Roman"/>
                <w:b/>
                <w:color w:val="000000"/>
                <w:sz w:val="16"/>
                <w:szCs w:val="16"/>
                <w:lang w:val="uk-UA" w:eastAsia="ru-RU"/>
              </w:rPr>
              <w:t>місць поховань</w:t>
            </w:r>
            <w:r w:rsidR="002F0B5B" w:rsidRPr="00C52F45">
              <w:rPr>
                <w:rFonts w:ascii="Times New Roman" w:eastAsia="Times New Roman" w:hAnsi="Times New Roman" w:cs="Times New Roman"/>
                <w:color w:val="000000"/>
                <w:sz w:val="16"/>
                <w:szCs w:val="16"/>
                <w:lang w:val="uk-UA" w:eastAsia="ru-RU"/>
              </w:rPr>
              <w:t>,</w:t>
            </w:r>
            <w:r w:rsidR="00B10A43"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військових</w:t>
            </w:r>
            <w:r w:rsidR="00B10A43"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ділянок</w:t>
            </w:r>
            <w:r w:rsidR="00B10A43"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на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цивільних</w:t>
            </w:r>
            <w:r w:rsidR="005D74D2" w:rsidRPr="00C52F45">
              <w:rPr>
                <w:rFonts w:ascii="Times New Roman" w:eastAsia="Times New Roman" w:hAnsi="Times New Roman" w:cs="Times New Roman"/>
                <w:color w:val="000000"/>
                <w:sz w:val="16"/>
                <w:szCs w:val="16"/>
                <w:lang w:val="uk-UA" w:eastAsia="ru-RU"/>
              </w:rPr>
              <w:t xml:space="preserve"> місцях поховань</w:t>
            </w:r>
            <w:r w:rsidR="002F0B5B" w:rsidRPr="00C52F45">
              <w:rPr>
                <w:rFonts w:ascii="Times New Roman" w:eastAsia="Times New Roman" w:hAnsi="Times New Roman" w:cs="Times New Roman"/>
                <w:color w:val="000000"/>
                <w:sz w:val="16"/>
                <w:szCs w:val="16"/>
                <w:lang w:val="uk-UA" w:eastAsia="ru-RU"/>
              </w:rPr>
              <w:t>,</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військових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братських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та</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одиночних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могил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забезпечують</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виконавчі органи сільських,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селищних,</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міських рад,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органи виконавчої влади із залученням органів</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охорони</w:t>
            </w:r>
            <w:r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культурної </w:t>
            </w:r>
            <w:r w:rsidR="00EA0B25" w:rsidRPr="00C52F45">
              <w:rPr>
                <w:rFonts w:ascii="Times New Roman" w:eastAsia="Times New Roman" w:hAnsi="Times New Roman" w:cs="Times New Roman"/>
                <w:color w:val="000000"/>
                <w:sz w:val="16"/>
                <w:szCs w:val="16"/>
                <w:lang w:val="uk-UA" w:eastAsia="ru-RU"/>
              </w:rPr>
              <w:t xml:space="preserve"> </w:t>
            </w:r>
            <w:r w:rsidR="002F0B5B" w:rsidRPr="00C52F45">
              <w:rPr>
                <w:rFonts w:ascii="Times New Roman" w:eastAsia="Times New Roman" w:hAnsi="Times New Roman" w:cs="Times New Roman"/>
                <w:color w:val="000000"/>
                <w:sz w:val="16"/>
                <w:szCs w:val="16"/>
                <w:lang w:val="uk-UA" w:eastAsia="ru-RU"/>
              </w:rPr>
              <w:t xml:space="preserve">спадщини відповідно до їх повноважень. </w:t>
            </w:r>
          </w:p>
          <w:p w:rsidR="003B4405" w:rsidRPr="00C52F45" w:rsidRDefault="003B4405" w:rsidP="00EA0B25">
            <w:pPr>
              <w:rPr>
                <w:rFonts w:ascii="Times New Roman" w:hAnsi="Times New Roman" w:cs="Times New Roman"/>
                <w:color w:val="2A2B2A"/>
                <w:sz w:val="16"/>
                <w:szCs w:val="16"/>
                <w:shd w:val="clear" w:color="auto" w:fill="FFFFFF"/>
                <w:lang w:val="uk-UA"/>
              </w:rPr>
            </w:pPr>
          </w:p>
          <w:p w:rsidR="005D74D2" w:rsidRPr="00C52F45" w:rsidRDefault="005D74D2" w:rsidP="00EA0B25">
            <w:pPr>
              <w:rPr>
                <w:rFonts w:ascii="Times New Roman" w:hAnsi="Times New Roman" w:cs="Times New Roman"/>
                <w:color w:val="2A2B2A"/>
                <w:sz w:val="16"/>
                <w:szCs w:val="16"/>
                <w:shd w:val="clear" w:color="auto" w:fill="FFFFFF"/>
                <w:lang w:val="uk-UA"/>
              </w:rPr>
            </w:pPr>
            <w:r w:rsidRPr="00C52F45">
              <w:rPr>
                <w:rFonts w:ascii="Times New Roman" w:hAnsi="Times New Roman" w:cs="Times New Roman"/>
                <w:color w:val="2A2B2A"/>
                <w:sz w:val="16"/>
                <w:szCs w:val="16"/>
                <w:shd w:val="clear" w:color="auto" w:fill="FFFFFF"/>
                <w:lang w:val="uk-UA"/>
              </w:rPr>
              <w:t>……</w:t>
            </w:r>
          </w:p>
          <w:p w:rsidR="005D74D2" w:rsidRPr="00C52F45" w:rsidRDefault="005D74D2"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Утримання місць</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похован</w:t>
            </w:r>
            <w:r w:rsidRPr="00C52F45">
              <w:rPr>
                <w:rFonts w:ascii="Times New Roman" w:eastAsia="Times New Roman" w:hAnsi="Times New Roman" w:cs="Times New Roman"/>
                <w:color w:val="000000"/>
                <w:sz w:val="16"/>
                <w:szCs w:val="16"/>
                <w:lang w:val="uk-UA" w:eastAsia="ru-RU"/>
              </w:rPr>
              <w:t>ь</w:t>
            </w:r>
            <w:r w:rsidR="00EA0B25"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забезпечують виконавчі органи сільських,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селищних,</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міських рад у </w:t>
            </w:r>
            <w:r w:rsidR="00EA0B25"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 xml:space="preserve">порядку, встановленому центральним органом виконавчої </w:t>
            </w:r>
            <w:r w:rsidR="00EA0B25"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влади,</w:t>
            </w:r>
            <w:r w:rsidR="00B10A43"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що</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забезпечує</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формування</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державної</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політики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у</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сфері </w:t>
            </w:r>
            <w:r w:rsidR="00EA0B25"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 xml:space="preserve">житлово-комунального господарства. </w:t>
            </w:r>
          </w:p>
          <w:p w:rsidR="005D74D2" w:rsidRPr="00C52F45" w:rsidRDefault="005D74D2" w:rsidP="00754662">
            <w:pPr>
              <w:jc w:val="both"/>
              <w:rPr>
                <w:rFonts w:ascii="Times New Roman" w:hAnsi="Times New Roman" w:cs="Times New Roman"/>
                <w:color w:val="2A2B2A"/>
                <w:sz w:val="16"/>
                <w:szCs w:val="16"/>
                <w:shd w:val="clear" w:color="auto" w:fill="FFFFFF"/>
              </w:rPr>
            </w:pPr>
          </w:p>
        </w:tc>
        <w:tc>
          <w:tcPr>
            <w:tcW w:w="3119" w:type="dxa"/>
          </w:tcPr>
          <w:p w:rsidR="003B4405" w:rsidRPr="00C52F45" w:rsidRDefault="003B4405" w:rsidP="00754662">
            <w:pPr>
              <w:jc w:val="both"/>
              <w:rPr>
                <w:rFonts w:ascii="Times New Roman" w:hAnsi="Times New Roman" w:cs="Times New Roman"/>
                <w:sz w:val="16"/>
                <w:szCs w:val="16"/>
                <w:lang w:val="uk-UA"/>
              </w:rPr>
            </w:pPr>
          </w:p>
        </w:tc>
        <w:tc>
          <w:tcPr>
            <w:tcW w:w="2486" w:type="dxa"/>
          </w:tcPr>
          <w:p w:rsidR="003B4405" w:rsidRPr="00C52F45" w:rsidRDefault="003B4405" w:rsidP="00754662">
            <w:pPr>
              <w:jc w:val="both"/>
              <w:rPr>
                <w:rFonts w:ascii="Times New Roman" w:hAnsi="Times New Roman" w:cs="Times New Roman"/>
                <w:sz w:val="16"/>
                <w:szCs w:val="16"/>
                <w:lang w:val="uk-UA"/>
              </w:rPr>
            </w:pPr>
          </w:p>
        </w:tc>
      </w:tr>
      <w:tr w:rsidR="003B4405" w:rsidRPr="00A42B62" w:rsidTr="00B10A43">
        <w:tc>
          <w:tcPr>
            <w:tcW w:w="4928" w:type="dxa"/>
            <w:gridSpan w:val="2"/>
          </w:tcPr>
          <w:p w:rsidR="005D74D2" w:rsidRPr="00C52F45" w:rsidRDefault="005D74D2"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b/>
                <w:bCs/>
                <w:color w:val="000000"/>
                <w:sz w:val="16"/>
                <w:szCs w:val="16"/>
                <w:bdr w:val="none" w:sz="0" w:space="0" w:color="auto" w:frame="1"/>
                <w:lang w:eastAsia="ru-RU"/>
              </w:rPr>
              <w:lastRenderedPageBreak/>
              <w:t>Стаття 31.</w:t>
            </w:r>
            <w:r w:rsidRPr="00C52F45">
              <w:rPr>
                <w:rFonts w:ascii="Times New Roman" w:eastAsia="Times New Roman" w:hAnsi="Times New Roman" w:cs="Times New Roman"/>
                <w:color w:val="000000"/>
                <w:sz w:val="16"/>
                <w:szCs w:val="16"/>
                <w:lang w:eastAsia="ru-RU"/>
              </w:rPr>
              <w:t xml:space="preserve"> Охорона місць поховань </w:t>
            </w:r>
            <w:r w:rsidRPr="00C52F45">
              <w:rPr>
                <w:rFonts w:ascii="Times New Roman" w:eastAsia="Times New Roman" w:hAnsi="Times New Roman" w:cs="Times New Roman"/>
                <w:color w:val="000000"/>
                <w:sz w:val="16"/>
                <w:szCs w:val="16"/>
                <w:lang w:eastAsia="ru-RU"/>
              </w:rPr>
              <w:br/>
            </w:r>
          </w:p>
          <w:p w:rsidR="005D74D2" w:rsidRPr="00C52F45" w:rsidRDefault="0083416C"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bookmarkStart w:id="71" w:name="o224"/>
            <w:bookmarkEnd w:id="71"/>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Охорону місць</w:t>
            </w:r>
            <w:r w:rsidR="00B10A43"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поховань</w:t>
            </w:r>
            <w:r w:rsidR="00B10A43"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забезпечують</w:t>
            </w:r>
            <w:r w:rsidR="00B10A43"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виконавчі</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 xml:space="preserve">органи </w:t>
            </w:r>
            <w:r w:rsidR="00EA0B25" w:rsidRPr="00C52F45">
              <w:rPr>
                <w:rFonts w:ascii="Times New Roman" w:eastAsia="Times New Roman" w:hAnsi="Times New Roman" w:cs="Times New Roman"/>
                <w:color w:val="000000"/>
                <w:sz w:val="16"/>
                <w:szCs w:val="16"/>
                <w:lang w:val="uk-UA" w:eastAsia="ru-RU"/>
              </w:rPr>
              <w:t xml:space="preserve"> </w:t>
            </w:r>
            <w:r w:rsidR="005D74D2" w:rsidRPr="00C52F45">
              <w:rPr>
                <w:rFonts w:ascii="Times New Roman" w:eastAsia="Times New Roman" w:hAnsi="Times New Roman" w:cs="Times New Roman"/>
                <w:color w:val="000000"/>
                <w:sz w:val="16"/>
                <w:szCs w:val="16"/>
                <w:lang w:eastAsia="ru-RU"/>
              </w:rPr>
              <w:t>сільських, селищних та міських рад</w:t>
            </w:r>
            <w:r w:rsidR="00EA0B25" w:rsidRPr="00C52F45">
              <w:rPr>
                <w:rFonts w:ascii="Times New Roman" w:eastAsia="Times New Roman" w:hAnsi="Times New Roman" w:cs="Times New Roman"/>
                <w:color w:val="000000"/>
                <w:sz w:val="16"/>
                <w:szCs w:val="16"/>
                <w:lang w:val="uk-UA" w:eastAsia="ru-RU"/>
              </w:rPr>
              <w:t xml:space="preserve"> </w:t>
            </w:r>
          </w:p>
          <w:p w:rsidR="005D74D2" w:rsidRPr="00C52F45" w:rsidRDefault="0083416C"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eastAsia="ru-RU"/>
              </w:rPr>
            </w:pPr>
            <w:bookmarkStart w:id="72" w:name="o225"/>
            <w:bookmarkEnd w:id="72"/>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Виконання будь-яких</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будівельних робіт у місцях поховань,</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 xml:space="preserve">на </w:t>
            </w:r>
            <w:r w:rsidR="00EA0B25" w:rsidRPr="00C52F45">
              <w:rPr>
                <w:rFonts w:ascii="Times New Roman" w:eastAsia="Times New Roman" w:hAnsi="Times New Roman" w:cs="Times New Roman"/>
                <w:color w:val="000000"/>
                <w:sz w:val="16"/>
                <w:szCs w:val="16"/>
                <w:lang w:val="uk-UA" w:eastAsia="ru-RU"/>
              </w:rPr>
              <w:t xml:space="preserve"> </w:t>
            </w:r>
            <w:r w:rsidR="005D74D2" w:rsidRPr="00C52F45">
              <w:rPr>
                <w:rFonts w:ascii="Times New Roman" w:eastAsia="Times New Roman" w:hAnsi="Times New Roman" w:cs="Times New Roman"/>
                <w:color w:val="000000"/>
                <w:sz w:val="16"/>
                <w:szCs w:val="16"/>
                <w:lang w:eastAsia="ru-RU"/>
              </w:rPr>
              <w:t>місцевості із залишками</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слідів</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давніх</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поховань,</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на</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 xml:space="preserve">територіях </w:t>
            </w:r>
            <w:r w:rsidR="00EA0B25" w:rsidRPr="00C52F45">
              <w:rPr>
                <w:rFonts w:ascii="Times New Roman" w:eastAsia="Times New Roman" w:hAnsi="Times New Roman" w:cs="Times New Roman"/>
                <w:color w:val="000000"/>
                <w:sz w:val="16"/>
                <w:szCs w:val="16"/>
                <w:lang w:val="uk-UA" w:eastAsia="ru-RU"/>
              </w:rPr>
              <w:t xml:space="preserve"> </w:t>
            </w:r>
            <w:r w:rsidR="005D74D2" w:rsidRPr="00C52F45">
              <w:rPr>
                <w:rFonts w:ascii="Times New Roman" w:eastAsia="Times New Roman" w:hAnsi="Times New Roman" w:cs="Times New Roman"/>
                <w:color w:val="000000"/>
                <w:sz w:val="16"/>
                <w:szCs w:val="16"/>
                <w:lang w:eastAsia="ru-RU"/>
              </w:rPr>
              <w:t xml:space="preserve">закритих кладовищ, а також у прилеглих </w:t>
            </w:r>
            <w:proofErr w:type="gramStart"/>
            <w:r w:rsidR="005D74D2" w:rsidRPr="00C52F45">
              <w:rPr>
                <w:rFonts w:ascii="Times New Roman" w:eastAsia="Times New Roman" w:hAnsi="Times New Roman" w:cs="Times New Roman"/>
                <w:color w:val="000000"/>
                <w:sz w:val="16"/>
                <w:szCs w:val="16"/>
                <w:lang w:eastAsia="ru-RU"/>
              </w:rPr>
              <w:t>до</w:t>
            </w:r>
            <w:proofErr w:type="gramEnd"/>
            <w:r w:rsidR="005D74D2" w:rsidRPr="00C52F45">
              <w:rPr>
                <w:rFonts w:ascii="Times New Roman" w:eastAsia="Times New Roman" w:hAnsi="Times New Roman" w:cs="Times New Roman"/>
                <w:color w:val="000000"/>
                <w:sz w:val="16"/>
                <w:szCs w:val="16"/>
                <w:lang w:eastAsia="ru-RU"/>
              </w:rPr>
              <w:t xml:space="preserve"> місць поховань охоронних </w:t>
            </w:r>
            <w:r w:rsidR="00EA0B25" w:rsidRPr="00C52F45">
              <w:rPr>
                <w:rFonts w:ascii="Times New Roman" w:eastAsia="Times New Roman" w:hAnsi="Times New Roman" w:cs="Times New Roman"/>
                <w:color w:val="000000"/>
                <w:sz w:val="16"/>
                <w:szCs w:val="16"/>
                <w:lang w:val="uk-UA" w:eastAsia="ru-RU"/>
              </w:rPr>
              <w:t xml:space="preserve"> </w:t>
            </w:r>
            <w:r w:rsidR="005D74D2" w:rsidRPr="00C52F45">
              <w:rPr>
                <w:rFonts w:ascii="Times New Roman" w:eastAsia="Times New Roman" w:hAnsi="Times New Roman" w:cs="Times New Roman"/>
                <w:color w:val="000000"/>
                <w:sz w:val="16"/>
                <w:szCs w:val="16"/>
                <w:lang w:eastAsia="ru-RU"/>
              </w:rPr>
              <w:t xml:space="preserve">зонах забороняється. </w:t>
            </w:r>
          </w:p>
          <w:p w:rsidR="003B4405" w:rsidRPr="00C52F45" w:rsidRDefault="005D74D2"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w:t>
            </w:r>
          </w:p>
          <w:p w:rsidR="005D74D2" w:rsidRPr="00C52F45" w:rsidRDefault="005D74D2"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val="uk-UA" w:eastAsia="ru-RU"/>
              </w:rPr>
              <w:t>У разі</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осквернення</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могил,</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місць</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родинного</w:t>
            </w:r>
            <w:r w:rsidR="00B10A43"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поховання, </w:t>
            </w:r>
            <w:r w:rsidR="00EA0B25"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навмисного</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руйнування чи викрадення колумбарних ніш,</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намогильних </w:t>
            </w:r>
            <w:r w:rsidR="00EA0B25"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споруд та склепів відшкодування матеріальних збитків</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здійснюється </w:t>
            </w:r>
            <w:r w:rsidR="00EA0B25"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за</w:t>
            </w:r>
            <w:r w:rsidR="0083416C"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рахунок коштів місцевого бюджету з наступним їх відшкодуванням </w:t>
            </w:r>
            <w:r w:rsidR="00EA0B25"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val="uk-UA" w:eastAsia="ru-RU"/>
              </w:rPr>
              <w:t xml:space="preserve">за рахунок винних осіб згідно із законом. </w:t>
            </w:r>
            <w:r w:rsidR="00EA0B25" w:rsidRPr="00C52F45">
              <w:rPr>
                <w:rFonts w:ascii="Times New Roman" w:eastAsia="Times New Roman" w:hAnsi="Times New Roman" w:cs="Times New Roman"/>
                <w:color w:val="000000"/>
                <w:sz w:val="16"/>
                <w:szCs w:val="16"/>
                <w:lang w:val="uk-UA" w:eastAsia="ru-RU"/>
              </w:rPr>
              <w:t xml:space="preserve"> </w:t>
            </w:r>
          </w:p>
          <w:p w:rsidR="005D74D2" w:rsidRPr="00C52F45" w:rsidRDefault="0083416C"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bookmarkStart w:id="73" w:name="o228"/>
            <w:bookmarkEnd w:id="73"/>
            <w:r w:rsidRPr="00C52F45">
              <w:rPr>
                <w:rFonts w:ascii="Times New Roman" w:eastAsia="Times New Roman" w:hAnsi="Times New Roman" w:cs="Times New Roman"/>
                <w:color w:val="000000"/>
                <w:sz w:val="16"/>
                <w:szCs w:val="16"/>
                <w:lang w:val="uk-UA" w:eastAsia="ru-RU"/>
              </w:rPr>
              <w:t xml:space="preserve"> </w:t>
            </w:r>
            <w:r w:rsidR="005D74D2" w:rsidRPr="00C52F45">
              <w:rPr>
                <w:rFonts w:ascii="Times New Roman" w:eastAsia="Times New Roman" w:hAnsi="Times New Roman" w:cs="Times New Roman"/>
                <w:color w:val="000000"/>
                <w:sz w:val="16"/>
                <w:szCs w:val="16"/>
                <w:lang w:eastAsia="ru-RU"/>
              </w:rPr>
              <w:t>Порядок охорони</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місць</w:t>
            </w:r>
            <w:r w:rsidR="00B10A43"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поховань</w:t>
            </w:r>
            <w:r w:rsidR="00B10A43"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та</w:t>
            </w:r>
            <w:r w:rsidR="00B10A43"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порядок</w:t>
            </w:r>
            <w:r w:rsidR="00B10A43"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 xml:space="preserve">здійснення </w:t>
            </w:r>
            <w:r w:rsidR="00EA0B25" w:rsidRPr="00C52F45">
              <w:rPr>
                <w:rFonts w:ascii="Times New Roman" w:eastAsia="Times New Roman" w:hAnsi="Times New Roman" w:cs="Times New Roman"/>
                <w:color w:val="000000"/>
                <w:sz w:val="16"/>
                <w:szCs w:val="16"/>
                <w:lang w:val="uk-UA" w:eastAsia="ru-RU"/>
              </w:rPr>
              <w:t xml:space="preserve"> </w:t>
            </w:r>
            <w:r w:rsidR="005D74D2" w:rsidRPr="00C52F45">
              <w:rPr>
                <w:rFonts w:ascii="Times New Roman" w:eastAsia="Times New Roman" w:hAnsi="Times New Roman" w:cs="Times New Roman"/>
                <w:color w:val="000000"/>
                <w:sz w:val="16"/>
                <w:szCs w:val="16"/>
                <w:lang w:eastAsia="ru-RU"/>
              </w:rPr>
              <w:t>пов'язаних</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із</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цим</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 xml:space="preserve">витрат визначають виконавчі органи сільських, </w:t>
            </w:r>
            <w:r w:rsidR="00EA0B25" w:rsidRPr="00C52F45">
              <w:rPr>
                <w:rFonts w:ascii="Times New Roman" w:eastAsia="Times New Roman" w:hAnsi="Times New Roman" w:cs="Times New Roman"/>
                <w:color w:val="000000"/>
                <w:sz w:val="16"/>
                <w:szCs w:val="16"/>
                <w:lang w:val="uk-UA" w:eastAsia="ru-RU"/>
              </w:rPr>
              <w:t xml:space="preserve"> </w:t>
            </w:r>
            <w:r w:rsidR="005D74D2" w:rsidRPr="00C52F45">
              <w:rPr>
                <w:rFonts w:ascii="Times New Roman" w:eastAsia="Times New Roman" w:hAnsi="Times New Roman" w:cs="Times New Roman"/>
                <w:color w:val="000000"/>
                <w:sz w:val="16"/>
                <w:szCs w:val="16"/>
                <w:lang w:eastAsia="ru-RU"/>
              </w:rPr>
              <w:t xml:space="preserve">селищних та міських рад. </w:t>
            </w:r>
          </w:p>
          <w:p w:rsidR="005D74D2" w:rsidRPr="00C52F45" w:rsidRDefault="005D74D2"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p>
          <w:p w:rsidR="003B4405" w:rsidRPr="00C52F45" w:rsidRDefault="003B4405"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p>
        </w:tc>
        <w:tc>
          <w:tcPr>
            <w:tcW w:w="4819" w:type="dxa"/>
          </w:tcPr>
          <w:p w:rsidR="005D74D2" w:rsidRPr="00C52F45" w:rsidRDefault="005D74D2"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b/>
                <w:bCs/>
                <w:color w:val="000000"/>
                <w:sz w:val="16"/>
                <w:szCs w:val="16"/>
                <w:bdr w:val="none" w:sz="0" w:space="0" w:color="auto" w:frame="1"/>
                <w:lang w:eastAsia="ru-RU"/>
              </w:rPr>
              <w:t>Стаття 31.</w:t>
            </w:r>
            <w:r w:rsidRPr="00C52F45">
              <w:rPr>
                <w:rFonts w:ascii="Times New Roman" w:eastAsia="Times New Roman" w:hAnsi="Times New Roman" w:cs="Times New Roman"/>
                <w:color w:val="000000"/>
                <w:sz w:val="16"/>
                <w:szCs w:val="16"/>
                <w:lang w:eastAsia="ru-RU"/>
              </w:rPr>
              <w:t xml:space="preserve"> Охорона місць поховань </w:t>
            </w:r>
            <w:r w:rsidRPr="00C52F45">
              <w:rPr>
                <w:rFonts w:ascii="Times New Roman" w:eastAsia="Times New Roman" w:hAnsi="Times New Roman" w:cs="Times New Roman"/>
                <w:color w:val="000000"/>
                <w:sz w:val="16"/>
                <w:szCs w:val="16"/>
                <w:lang w:eastAsia="ru-RU"/>
              </w:rPr>
              <w:br/>
            </w:r>
          </w:p>
          <w:p w:rsidR="005D74D2" w:rsidRPr="00C52F45" w:rsidRDefault="0083416C"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Охорону місць</w:t>
            </w:r>
            <w:r w:rsidR="00B10A43"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поховань</w:t>
            </w:r>
            <w:r w:rsidR="00B10A43"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забезпечують</w:t>
            </w:r>
            <w:r w:rsidR="00B10A43"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виконавчі</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 xml:space="preserve">органи </w:t>
            </w:r>
            <w:r w:rsidR="00EA0B25" w:rsidRPr="00C52F45">
              <w:rPr>
                <w:rFonts w:ascii="Times New Roman" w:eastAsia="Times New Roman" w:hAnsi="Times New Roman" w:cs="Times New Roman"/>
                <w:color w:val="000000"/>
                <w:sz w:val="16"/>
                <w:szCs w:val="16"/>
                <w:lang w:val="uk-UA" w:eastAsia="ru-RU"/>
              </w:rPr>
              <w:t xml:space="preserve"> </w:t>
            </w:r>
            <w:r w:rsidR="005D74D2" w:rsidRPr="00C52F45">
              <w:rPr>
                <w:rFonts w:ascii="Times New Roman" w:eastAsia="Times New Roman" w:hAnsi="Times New Roman" w:cs="Times New Roman"/>
                <w:color w:val="000000"/>
                <w:sz w:val="16"/>
                <w:szCs w:val="16"/>
                <w:lang w:eastAsia="ru-RU"/>
              </w:rPr>
              <w:t xml:space="preserve">сільських, селищних та міських рад. </w:t>
            </w:r>
            <w:r w:rsidR="00EA0B25" w:rsidRPr="00C52F45">
              <w:rPr>
                <w:rFonts w:ascii="Times New Roman" w:eastAsia="Times New Roman" w:hAnsi="Times New Roman" w:cs="Times New Roman"/>
                <w:color w:val="000000"/>
                <w:sz w:val="16"/>
                <w:szCs w:val="16"/>
                <w:lang w:val="uk-UA" w:eastAsia="ru-RU"/>
              </w:rPr>
              <w:t xml:space="preserve"> </w:t>
            </w:r>
          </w:p>
          <w:p w:rsidR="005D74D2" w:rsidRPr="00C52F45" w:rsidRDefault="0083416C"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b/>
                <w:color w:val="000000"/>
                <w:sz w:val="16"/>
                <w:szCs w:val="16"/>
                <w:lang w:val="uk-UA" w:eastAsia="ru-RU"/>
              </w:rPr>
              <w:t>Проведення</w:t>
            </w:r>
            <w:r w:rsidR="005D74D2" w:rsidRPr="00C52F45">
              <w:rPr>
                <w:rFonts w:ascii="Times New Roman" w:eastAsia="Times New Roman" w:hAnsi="Times New Roman" w:cs="Times New Roman"/>
                <w:color w:val="000000"/>
                <w:sz w:val="16"/>
                <w:szCs w:val="16"/>
                <w:lang w:eastAsia="ru-RU"/>
              </w:rPr>
              <w:t xml:space="preserve"> будь-яких</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будівельних робіт у місцях поховань,</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 xml:space="preserve">на </w:t>
            </w:r>
            <w:r w:rsidR="00EA0B25" w:rsidRPr="00C52F45">
              <w:rPr>
                <w:rFonts w:ascii="Times New Roman" w:eastAsia="Times New Roman" w:hAnsi="Times New Roman" w:cs="Times New Roman"/>
                <w:color w:val="000000"/>
                <w:sz w:val="16"/>
                <w:szCs w:val="16"/>
                <w:lang w:val="uk-UA" w:eastAsia="ru-RU"/>
              </w:rPr>
              <w:t xml:space="preserve"> </w:t>
            </w:r>
            <w:r w:rsidR="005D74D2" w:rsidRPr="00C52F45">
              <w:rPr>
                <w:rFonts w:ascii="Times New Roman" w:eastAsia="Times New Roman" w:hAnsi="Times New Roman" w:cs="Times New Roman"/>
                <w:color w:val="000000"/>
                <w:sz w:val="16"/>
                <w:szCs w:val="16"/>
                <w:lang w:eastAsia="ru-RU"/>
              </w:rPr>
              <w:t>місцевості із залишками</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слідів</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давніх</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поховань,</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на</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 xml:space="preserve">територіях </w:t>
            </w:r>
            <w:r w:rsidR="00EA0B25" w:rsidRPr="00C52F45">
              <w:rPr>
                <w:rFonts w:ascii="Times New Roman" w:eastAsia="Times New Roman" w:hAnsi="Times New Roman" w:cs="Times New Roman"/>
                <w:color w:val="000000"/>
                <w:sz w:val="16"/>
                <w:szCs w:val="16"/>
                <w:lang w:val="uk-UA" w:eastAsia="ru-RU"/>
              </w:rPr>
              <w:t xml:space="preserve"> </w:t>
            </w:r>
            <w:r w:rsidR="005D74D2" w:rsidRPr="00C52F45">
              <w:rPr>
                <w:rFonts w:ascii="Times New Roman" w:eastAsia="Times New Roman" w:hAnsi="Times New Roman" w:cs="Times New Roman"/>
                <w:color w:val="000000"/>
                <w:sz w:val="16"/>
                <w:szCs w:val="16"/>
                <w:lang w:eastAsia="ru-RU"/>
              </w:rPr>
              <w:t xml:space="preserve">закритих кладовищ, а також у прилеглих до </w:t>
            </w:r>
            <w:r w:rsidR="005D74D2" w:rsidRPr="00C52F45">
              <w:rPr>
                <w:rFonts w:ascii="Times New Roman" w:eastAsia="Times New Roman" w:hAnsi="Times New Roman" w:cs="Times New Roman"/>
                <w:color w:val="000000"/>
                <w:sz w:val="16"/>
                <w:szCs w:val="16"/>
                <w:lang w:val="uk-UA" w:eastAsia="ru-RU"/>
              </w:rPr>
              <w:t xml:space="preserve">них </w:t>
            </w:r>
            <w:r w:rsidR="005D74D2" w:rsidRPr="00C52F45">
              <w:rPr>
                <w:rFonts w:ascii="Times New Roman" w:eastAsia="Times New Roman" w:hAnsi="Times New Roman" w:cs="Times New Roman"/>
                <w:color w:val="000000"/>
                <w:sz w:val="16"/>
                <w:szCs w:val="16"/>
                <w:lang w:eastAsia="ru-RU"/>
              </w:rPr>
              <w:t xml:space="preserve">охоронних </w:t>
            </w:r>
            <w:r w:rsidR="00EA0B25" w:rsidRPr="00C52F45">
              <w:rPr>
                <w:rFonts w:ascii="Times New Roman" w:eastAsia="Times New Roman" w:hAnsi="Times New Roman" w:cs="Times New Roman"/>
                <w:color w:val="000000"/>
                <w:sz w:val="16"/>
                <w:szCs w:val="16"/>
                <w:lang w:val="uk-UA" w:eastAsia="ru-RU"/>
              </w:rPr>
              <w:t xml:space="preserve"> </w:t>
            </w:r>
            <w:r w:rsidR="005D74D2" w:rsidRPr="00C52F45">
              <w:rPr>
                <w:rFonts w:ascii="Times New Roman" w:eastAsia="Times New Roman" w:hAnsi="Times New Roman" w:cs="Times New Roman"/>
                <w:color w:val="000000"/>
                <w:sz w:val="16"/>
                <w:szCs w:val="16"/>
                <w:lang w:eastAsia="ru-RU"/>
              </w:rPr>
              <w:t xml:space="preserve">зонах забороняється. </w:t>
            </w:r>
          </w:p>
          <w:p w:rsidR="003B4405" w:rsidRPr="00C52F45" w:rsidRDefault="005D74D2" w:rsidP="00EA0B25">
            <w:pPr>
              <w:rPr>
                <w:rFonts w:ascii="Times New Roman" w:hAnsi="Times New Roman" w:cs="Times New Roman"/>
                <w:color w:val="2A2B2A"/>
                <w:sz w:val="16"/>
                <w:szCs w:val="16"/>
                <w:shd w:val="clear" w:color="auto" w:fill="FFFFFF"/>
                <w:lang w:val="uk-UA"/>
              </w:rPr>
            </w:pPr>
            <w:r w:rsidRPr="00C52F45">
              <w:rPr>
                <w:rFonts w:ascii="Times New Roman" w:hAnsi="Times New Roman" w:cs="Times New Roman"/>
                <w:color w:val="2A2B2A"/>
                <w:sz w:val="16"/>
                <w:szCs w:val="16"/>
                <w:shd w:val="clear" w:color="auto" w:fill="FFFFFF"/>
                <w:lang w:val="uk-UA"/>
              </w:rPr>
              <w:t>….</w:t>
            </w:r>
          </w:p>
          <w:p w:rsidR="005D74D2" w:rsidRPr="00C52F45" w:rsidRDefault="005D74D2" w:rsidP="00EA0B25">
            <w:pPr>
              <w:jc w:val="both"/>
              <w:rPr>
                <w:rFonts w:ascii="Times New Roman" w:hAnsi="Times New Roman" w:cs="Times New Roman"/>
                <w:b/>
                <w:color w:val="2A2B2A"/>
                <w:sz w:val="16"/>
                <w:szCs w:val="16"/>
                <w:shd w:val="clear" w:color="auto" w:fill="FFFFFF"/>
                <w:lang w:val="uk-UA"/>
              </w:rPr>
            </w:pPr>
            <w:r w:rsidRPr="00A42B62">
              <w:rPr>
                <w:rFonts w:ascii="Times New Roman" w:hAnsi="Times New Roman" w:cs="Times New Roman"/>
                <w:b/>
                <w:color w:val="2A2B2A"/>
                <w:sz w:val="16"/>
                <w:szCs w:val="16"/>
                <w:shd w:val="clear" w:color="auto" w:fill="FFFFFF"/>
                <w:lang w:val="uk-UA"/>
              </w:rPr>
              <w:t>У разі наруги над місцем поховання або місцем для поховання сума збитків визначається згідно з методикою, затвердженою центральним органом виконавчої влади, що забезпечує формування державної політики у сфері житлово-комунального господарства, а її відшкодування здійснюється за рахунок коштів місцевого бюджету з наступним стягненням такої суми з винних осіб згідно із законами</w:t>
            </w:r>
          </w:p>
        </w:tc>
        <w:tc>
          <w:tcPr>
            <w:tcW w:w="3119" w:type="dxa"/>
          </w:tcPr>
          <w:p w:rsidR="003B4405" w:rsidRPr="00C52F45" w:rsidRDefault="003B4405" w:rsidP="00754662">
            <w:pPr>
              <w:jc w:val="both"/>
              <w:rPr>
                <w:rFonts w:ascii="Times New Roman" w:hAnsi="Times New Roman" w:cs="Times New Roman"/>
                <w:sz w:val="16"/>
                <w:szCs w:val="16"/>
                <w:lang w:val="uk-UA"/>
              </w:rPr>
            </w:pPr>
          </w:p>
        </w:tc>
        <w:tc>
          <w:tcPr>
            <w:tcW w:w="2486" w:type="dxa"/>
          </w:tcPr>
          <w:p w:rsidR="003B4405" w:rsidRPr="00C52F45" w:rsidRDefault="003B4405" w:rsidP="00754662">
            <w:pPr>
              <w:jc w:val="both"/>
              <w:rPr>
                <w:rFonts w:ascii="Times New Roman" w:hAnsi="Times New Roman" w:cs="Times New Roman"/>
                <w:sz w:val="16"/>
                <w:szCs w:val="16"/>
                <w:lang w:val="uk-UA"/>
              </w:rPr>
            </w:pPr>
          </w:p>
        </w:tc>
      </w:tr>
      <w:tr w:rsidR="003B4405" w:rsidRPr="00C52F45" w:rsidTr="00B10A43">
        <w:tc>
          <w:tcPr>
            <w:tcW w:w="4928" w:type="dxa"/>
            <w:gridSpan w:val="2"/>
          </w:tcPr>
          <w:p w:rsidR="005D74D2" w:rsidRPr="00C52F45" w:rsidRDefault="005D74D2"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b/>
                <w:bCs/>
                <w:color w:val="000000"/>
                <w:sz w:val="16"/>
                <w:szCs w:val="16"/>
                <w:bdr w:val="none" w:sz="0" w:space="0" w:color="auto" w:frame="1"/>
                <w:lang w:eastAsia="ru-RU"/>
              </w:rPr>
              <w:t>Стаття 32.</w:t>
            </w:r>
            <w:r w:rsidRPr="00C52F45">
              <w:rPr>
                <w:rFonts w:ascii="Times New Roman" w:eastAsia="Times New Roman" w:hAnsi="Times New Roman" w:cs="Times New Roman"/>
                <w:color w:val="000000"/>
                <w:sz w:val="16"/>
                <w:szCs w:val="16"/>
                <w:lang w:eastAsia="ru-RU"/>
              </w:rPr>
              <w:t xml:space="preserve"> Відповідальність за порушення законодавства про </w:t>
            </w:r>
            <w:r w:rsidR="00EA0B25" w:rsidRPr="00C52F45">
              <w:rPr>
                <w:rFonts w:ascii="Times New Roman" w:eastAsia="Times New Roman" w:hAnsi="Times New Roman" w:cs="Times New Roman"/>
                <w:color w:val="000000"/>
                <w:sz w:val="16"/>
                <w:szCs w:val="16"/>
                <w:lang w:val="uk-UA" w:eastAsia="ru-RU"/>
              </w:rPr>
              <w:t xml:space="preserve"> </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поховання померлих</w:t>
            </w:r>
          </w:p>
          <w:p w:rsidR="005D74D2" w:rsidRPr="00C52F45" w:rsidRDefault="005D74D2"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bookmarkStart w:id="74" w:name="o232"/>
            <w:bookmarkEnd w:id="74"/>
            <w:r w:rsidRPr="00C52F45">
              <w:rPr>
                <w:rFonts w:ascii="Times New Roman" w:eastAsia="Times New Roman" w:hAnsi="Times New Roman" w:cs="Times New Roman"/>
                <w:color w:val="000000"/>
                <w:sz w:val="16"/>
                <w:szCs w:val="16"/>
                <w:lang w:eastAsia="ru-RU"/>
              </w:rPr>
              <w:t xml:space="preserve">Особи, винні в нарузі над могилою, іншим місцем поховання або </w:t>
            </w:r>
            <w:r w:rsidR="00EA0B25"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над</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тілом</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(останками,</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прахом)</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померлого</w:t>
            </w:r>
            <w:r w:rsidR="0083416C" w:rsidRPr="00C52F45">
              <w:rPr>
                <w:rFonts w:ascii="Times New Roman" w:eastAsia="Times New Roman" w:hAnsi="Times New Roman" w:cs="Times New Roman"/>
                <w:color w:val="000000"/>
                <w:sz w:val="16"/>
                <w:szCs w:val="16"/>
                <w:lang w:eastAsia="ru-RU"/>
              </w:rPr>
              <w:t xml:space="preserve"> </w:t>
            </w:r>
            <w:r w:rsidRPr="00C52F45">
              <w:rPr>
                <w:rFonts w:ascii="Times New Roman" w:eastAsia="Times New Roman" w:hAnsi="Times New Roman" w:cs="Times New Roman"/>
                <w:color w:val="000000"/>
                <w:sz w:val="16"/>
                <w:szCs w:val="16"/>
                <w:lang w:eastAsia="ru-RU"/>
              </w:rPr>
              <w:t xml:space="preserve">чи в інших порушеннях </w:t>
            </w:r>
            <w:r w:rsidR="00EA0B25"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цього Закону, несуть відповідальність згідно із законом.</w:t>
            </w:r>
          </w:p>
          <w:p w:rsidR="003B4405" w:rsidRPr="00C52F45" w:rsidRDefault="003B4405"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p>
        </w:tc>
        <w:tc>
          <w:tcPr>
            <w:tcW w:w="4819" w:type="dxa"/>
          </w:tcPr>
          <w:p w:rsidR="005D74D2" w:rsidRPr="00C52F45" w:rsidRDefault="0083416C"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b/>
                <w:bCs/>
                <w:color w:val="000000"/>
                <w:sz w:val="16"/>
                <w:szCs w:val="16"/>
                <w:bdr w:val="none" w:sz="0" w:space="0" w:color="auto" w:frame="1"/>
                <w:lang w:eastAsia="ru-RU"/>
              </w:rPr>
              <w:t>Стаття 32.</w:t>
            </w:r>
            <w:r w:rsidR="005D74D2" w:rsidRPr="00C52F45">
              <w:rPr>
                <w:rFonts w:ascii="Times New Roman" w:eastAsia="Times New Roman" w:hAnsi="Times New Roman" w:cs="Times New Roman"/>
                <w:color w:val="000000"/>
                <w:sz w:val="16"/>
                <w:szCs w:val="16"/>
                <w:lang w:eastAsia="ru-RU"/>
              </w:rPr>
              <w:t xml:space="preserve"> Відповідальність за порушення законодавства про </w:t>
            </w:r>
            <w:r w:rsidR="00EA0B25" w:rsidRPr="00C52F45">
              <w:rPr>
                <w:rFonts w:ascii="Times New Roman" w:eastAsia="Times New Roman" w:hAnsi="Times New Roman" w:cs="Times New Roman"/>
                <w:color w:val="000000"/>
                <w:sz w:val="16"/>
                <w:szCs w:val="16"/>
                <w:lang w:val="uk-UA" w:eastAsia="ru-RU"/>
              </w:rPr>
              <w:t xml:space="preserve"> </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 xml:space="preserve">поховання померлих </w:t>
            </w:r>
            <w:r w:rsidR="00EA0B25" w:rsidRPr="00C52F45">
              <w:rPr>
                <w:rFonts w:ascii="Times New Roman" w:eastAsia="Times New Roman" w:hAnsi="Times New Roman" w:cs="Times New Roman"/>
                <w:color w:val="000000"/>
                <w:sz w:val="16"/>
                <w:szCs w:val="16"/>
                <w:lang w:val="uk-UA" w:eastAsia="ru-RU"/>
              </w:rPr>
              <w:t xml:space="preserve"> </w:t>
            </w:r>
          </w:p>
          <w:p w:rsidR="005D74D2" w:rsidRPr="00C52F45" w:rsidRDefault="0083416C" w:rsidP="00EA0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eastAsia="ru-RU"/>
              </w:rPr>
            </w:pP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 xml:space="preserve">Особи, винні в нарузі над </w:t>
            </w:r>
            <w:proofErr w:type="gramStart"/>
            <w:r w:rsidR="005D74D2" w:rsidRPr="00C52F45">
              <w:rPr>
                <w:rFonts w:ascii="Times New Roman" w:eastAsia="Times New Roman" w:hAnsi="Times New Roman" w:cs="Times New Roman"/>
                <w:b/>
                <w:color w:val="000000"/>
                <w:sz w:val="16"/>
                <w:szCs w:val="16"/>
                <w:lang w:val="uk-UA" w:eastAsia="ru-RU"/>
              </w:rPr>
              <w:t>м</w:t>
            </w:r>
            <w:proofErr w:type="gramEnd"/>
            <w:r w:rsidR="005D74D2" w:rsidRPr="00C52F45">
              <w:rPr>
                <w:rFonts w:ascii="Times New Roman" w:eastAsia="Times New Roman" w:hAnsi="Times New Roman" w:cs="Times New Roman"/>
                <w:b/>
                <w:color w:val="000000"/>
                <w:sz w:val="16"/>
                <w:szCs w:val="16"/>
                <w:lang w:val="uk-UA" w:eastAsia="ru-RU"/>
              </w:rPr>
              <w:t>ісцем поховання</w:t>
            </w:r>
            <w:r w:rsidR="005D74D2" w:rsidRPr="00C52F45">
              <w:rPr>
                <w:rFonts w:ascii="Times New Roman" w:eastAsia="Times New Roman" w:hAnsi="Times New Roman" w:cs="Times New Roman"/>
                <w:color w:val="000000"/>
                <w:sz w:val="16"/>
                <w:szCs w:val="16"/>
                <w:lang w:eastAsia="ru-RU"/>
              </w:rPr>
              <w:t>,</w:t>
            </w:r>
            <w:r w:rsidR="005D74D2" w:rsidRPr="00C52F45">
              <w:rPr>
                <w:rFonts w:ascii="Times New Roman" w:eastAsia="Times New Roman" w:hAnsi="Times New Roman" w:cs="Times New Roman"/>
                <w:color w:val="000000"/>
                <w:sz w:val="16"/>
                <w:szCs w:val="16"/>
                <w:lang w:val="uk-UA" w:eastAsia="ru-RU"/>
              </w:rPr>
              <w:t xml:space="preserve"> </w:t>
            </w:r>
            <w:r w:rsidR="005D74D2" w:rsidRPr="00C52F45">
              <w:rPr>
                <w:rFonts w:ascii="Times New Roman" w:eastAsia="Times New Roman" w:hAnsi="Times New Roman" w:cs="Times New Roman"/>
                <w:b/>
                <w:color w:val="000000"/>
                <w:sz w:val="16"/>
                <w:szCs w:val="16"/>
                <w:lang w:val="uk-UA" w:eastAsia="ru-RU"/>
              </w:rPr>
              <w:t>місцем для поховання</w:t>
            </w:r>
            <w:r w:rsidRPr="00C52F45">
              <w:rPr>
                <w:rFonts w:ascii="Times New Roman" w:eastAsia="Times New Roman" w:hAnsi="Times New Roman" w:cs="Times New Roman"/>
                <w:color w:val="000000"/>
                <w:sz w:val="16"/>
                <w:szCs w:val="16"/>
                <w:lang w:val="uk-UA" w:eastAsia="ru-RU"/>
              </w:rPr>
              <w:t xml:space="preserve"> </w:t>
            </w:r>
            <w:r w:rsidR="005D74D2" w:rsidRPr="00C52F45">
              <w:rPr>
                <w:rFonts w:ascii="Times New Roman" w:eastAsia="Times New Roman" w:hAnsi="Times New Roman" w:cs="Times New Roman"/>
                <w:color w:val="000000"/>
                <w:sz w:val="16"/>
                <w:szCs w:val="16"/>
                <w:lang w:eastAsia="ru-RU"/>
              </w:rPr>
              <w:t xml:space="preserve">або </w:t>
            </w:r>
            <w:r w:rsidR="00EA0B25" w:rsidRPr="00C52F45">
              <w:rPr>
                <w:rFonts w:ascii="Times New Roman" w:eastAsia="Times New Roman" w:hAnsi="Times New Roman" w:cs="Times New Roman"/>
                <w:color w:val="000000"/>
                <w:sz w:val="16"/>
                <w:szCs w:val="16"/>
                <w:lang w:val="uk-UA" w:eastAsia="ru-RU"/>
              </w:rPr>
              <w:t xml:space="preserve"> </w:t>
            </w:r>
            <w:r w:rsidR="005D74D2" w:rsidRPr="00C52F45">
              <w:rPr>
                <w:rFonts w:ascii="Times New Roman" w:eastAsia="Times New Roman" w:hAnsi="Times New Roman" w:cs="Times New Roman"/>
                <w:color w:val="000000"/>
                <w:sz w:val="16"/>
                <w:szCs w:val="16"/>
                <w:lang w:eastAsia="ru-RU"/>
              </w:rPr>
              <w:t>над</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тілом</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(останками,</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прахом)</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померлого</w:t>
            </w:r>
            <w:r w:rsidRPr="00C52F45">
              <w:rPr>
                <w:rFonts w:ascii="Times New Roman" w:eastAsia="Times New Roman" w:hAnsi="Times New Roman" w:cs="Times New Roman"/>
                <w:color w:val="000000"/>
                <w:sz w:val="16"/>
                <w:szCs w:val="16"/>
                <w:lang w:eastAsia="ru-RU"/>
              </w:rPr>
              <w:t xml:space="preserve"> </w:t>
            </w:r>
            <w:r w:rsidR="005D74D2" w:rsidRPr="00C52F45">
              <w:rPr>
                <w:rFonts w:ascii="Times New Roman" w:eastAsia="Times New Roman" w:hAnsi="Times New Roman" w:cs="Times New Roman"/>
                <w:color w:val="000000"/>
                <w:sz w:val="16"/>
                <w:szCs w:val="16"/>
                <w:lang w:eastAsia="ru-RU"/>
              </w:rPr>
              <w:t xml:space="preserve">чи в інших порушеннях </w:t>
            </w:r>
            <w:r w:rsidR="00EA0B25" w:rsidRPr="00C52F45">
              <w:rPr>
                <w:rFonts w:ascii="Times New Roman" w:eastAsia="Times New Roman" w:hAnsi="Times New Roman" w:cs="Times New Roman"/>
                <w:color w:val="000000"/>
                <w:sz w:val="16"/>
                <w:szCs w:val="16"/>
                <w:lang w:val="uk-UA" w:eastAsia="ru-RU"/>
              </w:rPr>
              <w:t xml:space="preserve"> </w:t>
            </w:r>
            <w:r w:rsidR="005D74D2" w:rsidRPr="00C52F45">
              <w:rPr>
                <w:rFonts w:ascii="Times New Roman" w:eastAsia="Times New Roman" w:hAnsi="Times New Roman" w:cs="Times New Roman"/>
                <w:color w:val="000000"/>
                <w:sz w:val="16"/>
                <w:szCs w:val="16"/>
                <w:lang w:eastAsia="ru-RU"/>
              </w:rPr>
              <w:t>цього Закону, несуть відповідальність згідно із законом.</w:t>
            </w:r>
          </w:p>
          <w:p w:rsidR="003B4405" w:rsidRPr="00C52F45" w:rsidRDefault="003B4405" w:rsidP="00754662">
            <w:pPr>
              <w:jc w:val="both"/>
              <w:rPr>
                <w:rFonts w:ascii="Times New Roman" w:hAnsi="Times New Roman" w:cs="Times New Roman"/>
                <w:color w:val="2A2B2A"/>
                <w:sz w:val="16"/>
                <w:szCs w:val="16"/>
                <w:shd w:val="clear" w:color="auto" w:fill="FFFFFF"/>
              </w:rPr>
            </w:pPr>
          </w:p>
        </w:tc>
        <w:tc>
          <w:tcPr>
            <w:tcW w:w="3119" w:type="dxa"/>
          </w:tcPr>
          <w:p w:rsidR="003B4405" w:rsidRPr="00C52F45" w:rsidRDefault="003B4405" w:rsidP="00754662">
            <w:pPr>
              <w:jc w:val="both"/>
              <w:rPr>
                <w:rFonts w:ascii="Times New Roman" w:hAnsi="Times New Roman" w:cs="Times New Roman"/>
                <w:sz w:val="16"/>
                <w:szCs w:val="16"/>
                <w:lang w:val="uk-UA"/>
              </w:rPr>
            </w:pPr>
          </w:p>
        </w:tc>
        <w:tc>
          <w:tcPr>
            <w:tcW w:w="2486" w:type="dxa"/>
          </w:tcPr>
          <w:p w:rsidR="003B4405" w:rsidRPr="00C52F45" w:rsidRDefault="003B4405" w:rsidP="00754662">
            <w:pPr>
              <w:jc w:val="both"/>
              <w:rPr>
                <w:rFonts w:ascii="Times New Roman" w:hAnsi="Times New Roman" w:cs="Times New Roman"/>
                <w:sz w:val="16"/>
                <w:szCs w:val="16"/>
                <w:lang w:val="uk-UA"/>
              </w:rPr>
            </w:pPr>
          </w:p>
        </w:tc>
      </w:tr>
      <w:tr w:rsidR="003B4405" w:rsidRPr="00C52F45" w:rsidTr="00B10A43">
        <w:tc>
          <w:tcPr>
            <w:tcW w:w="4928" w:type="dxa"/>
            <w:gridSpan w:val="2"/>
          </w:tcPr>
          <w:p w:rsidR="003B4405" w:rsidRPr="00C52F45" w:rsidRDefault="003B4405" w:rsidP="00754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000000"/>
                <w:sz w:val="16"/>
                <w:szCs w:val="16"/>
                <w:lang w:val="uk-UA" w:eastAsia="ru-RU"/>
              </w:rPr>
            </w:pPr>
          </w:p>
        </w:tc>
        <w:tc>
          <w:tcPr>
            <w:tcW w:w="4819" w:type="dxa"/>
          </w:tcPr>
          <w:p w:rsidR="005D74D2" w:rsidRPr="00C52F45" w:rsidRDefault="005D74D2" w:rsidP="004A5C93">
            <w:pPr>
              <w:ind w:left="34"/>
              <w:textAlignment w:val="baseline"/>
              <w:rPr>
                <w:rFonts w:ascii="Times New Roman" w:eastAsia="Times New Roman" w:hAnsi="Times New Roman" w:cs="Times New Roman"/>
                <w:b/>
                <w:color w:val="000000"/>
                <w:sz w:val="16"/>
                <w:szCs w:val="16"/>
                <w:lang w:eastAsia="ru-RU"/>
              </w:rPr>
            </w:pPr>
            <w:r w:rsidRPr="00C52F45">
              <w:rPr>
                <w:rFonts w:ascii="Times New Roman" w:eastAsia="Times New Roman" w:hAnsi="Times New Roman" w:cs="Times New Roman"/>
                <w:b/>
                <w:color w:val="000000"/>
                <w:sz w:val="16"/>
                <w:szCs w:val="16"/>
                <w:lang w:eastAsia="ru-RU"/>
              </w:rPr>
              <w:t>Прикінцеві положення</w:t>
            </w:r>
          </w:p>
          <w:p w:rsidR="005D74D2" w:rsidRPr="00C52F45" w:rsidRDefault="005D74D2" w:rsidP="00EA0B25">
            <w:pPr>
              <w:numPr>
                <w:ilvl w:val="0"/>
                <w:numId w:val="7"/>
              </w:numPr>
              <w:ind w:left="0" w:firstLine="34"/>
              <w:textAlignment w:val="baseline"/>
              <w:rPr>
                <w:rFonts w:ascii="Times New Roman" w:eastAsia="Times New Roman" w:hAnsi="Times New Roman" w:cs="Times New Roman"/>
                <w:b/>
                <w:color w:val="000000"/>
                <w:sz w:val="16"/>
                <w:szCs w:val="16"/>
                <w:lang w:eastAsia="ru-RU"/>
              </w:rPr>
            </w:pPr>
            <w:r w:rsidRPr="00C52F45">
              <w:rPr>
                <w:rFonts w:ascii="Times New Roman" w:eastAsia="Times New Roman" w:hAnsi="Times New Roman" w:cs="Times New Roman"/>
                <w:b/>
                <w:color w:val="000000"/>
                <w:sz w:val="16"/>
                <w:szCs w:val="16"/>
                <w:lang w:eastAsia="ru-RU"/>
              </w:rPr>
              <w:t>Цей Закон набирає чинності через шість місяців з дня його опублікування.</w:t>
            </w:r>
          </w:p>
          <w:p w:rsidR="005D74D2" w:rsidRPr="00C52F45" w:rsidRDefault="005D74D2" w:rsidP="00EA0B25">
            <w:pPr>
              <w:numPr>
                <w:ilvl w:val="0"/>
                <w:numId w:val="7"/>
              </w:numPr>
              <w:ind w:left="0" w:firstLine="34"/>
              <w:textAlignment w:val="baseline"/>
              <w:rPr>
                <w:rFonts w:ascii="Times New Roman" w:eastAsia="Times New Roman" w:hAnsi="Times New Roman" w:cs="Times New Roman"/>
                <w:b/>
                <w:color w:val="000000"/>
                <w:sz w:val="16"/>
                <w:szCs w:val="16"/>
                <w:lang w:eastAsia="ru-RU"/>
              </w:rPr>
            </w:pPr>
            <w:r w:rsidRPr="00C52F45">
              <w:rPr>
                <w:rFonts w:ascii="Times New Roman" w:eastAsia="Times New Roman" w:hAnsi="Times New Roman" w:cs="Times New Roman"/>
                <w:b/>
                <w:color w:val="000000"/>
                <w:sz w:val="16"/>
                <w:szCs w:val="16"/>
                <w:lang w:eastAsia="ru-RU"/>
              </w:rPr>
              <w:t>Кабінету Міні</w:t>
            </w:r>
            <w:proofErr w:type="gramStart"/>
            <w:r w:rsidRPr="00C52F45">
              <w:rPr>
                <w:rFonts w:ascii="Times New Roman" w:eastAsia="Times New Roman" w:hAnsi="Times New Roman" w:cs="Times New Roman"/>
                <w:b/>
                <w:color w:val="000000"/>
                <w:sz w:val="16"/>
                <w:szCs w:val="16"/>
                <w:lang w:eastAsia="ru-RU"/>
              </w:rPr>
              <w:t>стр</w:t>
            </w:r>
            <w:proofErr w:type="gramEnd"/>
            <w:r w:rsidRPr="00C52F45">
              <w:rPr>
                <w:rFonts w:ascii="Times New Roman" w:eastAsia="Times New Roman" w:hAnsi="Times New Roman" w:cs="Times New Roman"/>
                <w:b/>
                <w:color w:val="000000"/>
                <w:sz w:val="16"/>
                <w:szCs w:val="16"/>
                <w:lang w:eastAsia="ru-RU"/>
              </w:rPr>
              <w:t>ів України протягом шести місяців з дня опублікування цього Закону:</w:t>
            </w:r>
          </w:p>
          <w:p w:rsidR="004A5C93" w:rsidRDefault="005D74D2" w:rsidP="004A5C93">
            <w:pPr>
              <w:spacing w:after="225"/>
              <w:ind w:firstLine="34"/>
              <w:textAlignment w:val="baseline"/>
              <w:rPr>
                <w:rFonts w:ascii="Times New Roman" w:eastAsia="Times New Roman" w:hAnsi="Times New Roman" w:cs="Times New Roman"/>
                <w:b/>
                <w:color w:val="2A2B2A"/>
                <w:sz w:val="16"/>
                <w:szCs w:val="16"/>
                <w:lang w:val="uk-UA" w:eastAsia="ru-RU"/>
              </w:rPr>
            </w:pPr>
            <w:r w:rsidRPr="00C52F45">
              <w:rPr>
                <w:rFonts w:ascii="Times New Roman" w:eastAsia="Times New Roman" w:hAnsi="Times New Roman" w:cs="Times New Roman"/>
                <w:b/>
                <w:color w:val="2A2B2A"/>
                <w:sz w:val="16"/>
                <w:szCs w:val="16"/>
                <w:lang w:eastAsia="ru-RU"/>
              </w:rPr>
              <w:t xml:space="preserve">привести свої нормативно-правові акти </w:t>
            </w:r>
            <w:proofErr w:type="gramStart"/>
            <w:r w:rsidR="004A5C93">
              <w:rPr>
                <w:rFonts w:ascii="Times New Roman" w:eastAsia="Times New Roman" w:hAnsi="Times New Roman" w:cs="Times New Roman"/>
                <w:b/>
                <w:color w:val="2A2B2A"/>
                <w:sz w:val="16"/>
                <w:szCs w:val="16"/>
                <w:lang w:eastAsia="ru-RU"/>
              </w:rPr>
              <w:t>у</w:t>
            </w:r>
            <w:proofErr w:type="gramEnd"/>
            <w:r w:rsidR="004A5C93">
              <w:rPr>
                <w:rFonts w:ascii="Times New Roman" w:eastAsia="Times New Roman" w:hAnsi="Times New Roman" w:cs="Times New Roman"/>
                <w:b/>
                <w:color w:val="2A2B2A"/>
                <w:sz w:val="16"/>
                <w:szCs w:val="16"/>
                <w:lang w:eastAsia="ru-RU"/>
              </w:rPr>
              <w:t xml:space="preserve"> відповідність із цим Законом;</w:t>
            </w:r>
          </w:p>
          <w:p w:rsidR="005D74D2" w:rsidRPr="00C52F45" w:rsidRDefault="005D74D2" w:rsidP="004A5C93">
            <w:pPr>
              <w:spacing w:after="225"/>
              <w:ind w:firstLine="34"/>
              <w:textAlignment w:val="baseline"/>
              <w:rPr>
                <w:rFonts w:ascii="Times New Roman" w:eastAsia="Times New Roman" w:hAnsi="Times New Roman" w:cs="Times New Roman"/>
                <w:b/>
                <w:color w:val="2A2B2A"/>
                <w:sz w:val="16"/>
                <w:szCs w:val="16"/>
                <w:lang w:eastAsia="ru-RU"/>
              </w:rPr>
            </w:pPr>
            <w:r w:rsidRPr="00C52F45">
              <w:rPr>
                <w:rFonts w:ascii="Times New Roman" w:eastAsia="Times New Roman" w:hAnsi="Times New Roman" w:cs="Times New Roman"/>
                <w:b/>
                <w:color w:val="2A2B2A"/>
                <w:sz w:val="16"/>
                <w:szCs w:val="16"/>
                <w:lang w:eastAsia="ru-RU"/>
              </w:rPr>
              <w:t>забезпечити перегляд та приведення міністерствами та іншими центральними і місцевими органами виконавчої влади їх нормативно-правових акті</w:t>
            </w:r>
            <w:proofErr w:type="gramStart"/>
            <w:r w:rsidRPr="00C52F45">
              <w:rPr>
                <w:rFonts w:ascii="Times New Roman" w:eastAsia="Times New Roman" w:hAnsi="Times New Roman" w:cs="Times New Roman"/>
                <w:b/>
                <w:color w:val="2A2B2A"/>
                <w:sz w:val="16"/>
                <w:szCs w:val="16"/>
                <w:lang w:eastAsia="ru-RU"/>
              </w:rPr>
              <w:t>в</w:t>
            </w:r>
            <w:proofErr w:type="gramEnd"/>
            <w:r w:rsidRPr="00C52F45">
              <w:rPr>
                <w:rFonts w:ascii="Times New Roman" w:eastAsia="Times New Roman" w:hAnsi="Times New Roman" w:cs="Times New Roman"/>
                <w:b/>
                <w:color w:val="2A2B2A"/>
                <w:sz w:val="16"/>
                <w:szCs w:val="16"/>
                <w:lang w:eastAsia="ru-RU"/>
              </w:rPr>
              <w:t xml:space="preserve"> у відповідність із цим Законом.</w:t>
            </w:r>
          </w:p>
          <w:p w:rsidR="005D74D2" w:rsidRPr="00C52F45" w:rsidRDefault="005D74D2" w:rsidP="00EA0B25">
            <w:pPr>
              <w:ind w:firstLine="34"/>
              <w:textAlignment w:val="baseline"/>
              <w:rPr>
                <w:rFonts w:ascii="Times New Roman" w:eastAsia="Times New Roman" w:hAnsi="Times New Roman" w:cs="Times New Roman"/>
                <w:color w:val="2A2B2A"/>
                <w:sz w:val="16"/>
                <w:szCs w:val="16"/>
                <w:lang w:eastAsia="ru-RU"/>
              </w:rPr>
            </w:pPr>
          </w:p>
          <w:p w:rsidR="003B4405" w:rsidRPr="00C52F45" w:rsidRDefault="003B4405" w:rsidP="00754662">
            <w:pPr>
              <w:jc w:val="both"/>
              <w:rPr>
                <w:rFonts w:ascii="Times New Roman" w:hAnsi="Times New Roman" w:cs="Times New Roman"/>
                <w:color w:val="2A2B2A"/>
                <w:sz w:val="16"/>
                <w:szCs w:val="16"/>
                <w:shd w:val="clear" w:color="auto" w:fill="FFFFFF"/>
              </w:rPr>
            </w:pPr>
          </w:p>
        </w:tc>
        <w:tc>
          <w:tcPr>
            <w:tcW w:w="3119" w:type="dxa"/>
          </w:tcPr>
          <w:p w:rsidR="003B4405" w:rsidRPr="00C52F45" w:rsidRDefault="003B4405" w:rsidP="00754662">
            <w:pPr>
              <w:jc w:val="both"/>
              <w:rPr>
                <w:rFonts w:ascii="Times New Roman" w:hAnsi="Times New Roman" w:cs="Times New Roman"/>
                <w:sz w:val="16"/>
                <w:szCs w:val="16"/>
                <w:lang w:val="uk-UA"/>
              </w:rPr>
            </w:pPr>
          </w:p>
        </w:tc>
        <w:tc>
          <w:tcPr>
            <w:tcW w:w="2486" w:type="dxa"/>
          </w:tcPr>
          <w:p w:rsidR="003B4405" w:rsidRPr="00C52F45" w:rsidRDefault="003B4405" w:rsidP="00754662">
            <w:pPr>
              <w:jc w:val="both"/>
              <w:rPr>
                <w:rFonts w:ascii="Times New Roman" w:hAnsi="Times New Roman" w:cs="Times New Roman"/>
                <w:sz w:val="16"/>
                <w:szCs w:val="16"/>
                <w:lang w:val="uk-UA"/>
              </w:rPr>
            </w:pPr>
          </w:p>
        </w:tc>
      </w:tr>
    </w:tbl>
    <w:p w:rsidR="001E792A" w:rsidRPr="00C52F45" w:rsidRDefault="001E792A" w:rsidP="00754662">
      <w:pPr>
        <w:spacing w:line="240" w:lineRule="auto"/>
        <w:jc w:val="both"/>
        <w:rPr>
          <w:rFonts w:ascii="Times New Roman" w:hAnsi="Times New Roman" w:cs="Times New Roman"/>
          <w:sz w:val="16"/>
          <w:szCs w:val="16"/>
          <w:lang w:val="uk-UA"/>
        </w:rPr>
      </w:pPr>
    </w:p>
    <w:p w:rsidR="00B10A43" w:rsidRPr="004A5C93" w:rsidRDefault="00B10A43" w:rsidP="00754662">
      <w:pPr>
        <w:spacing w:line="240" w:lineRule="auto"/>
        <w:jc w:val="both"/>
        <w:rPr>
          <w:rFonts w:ascii="Times New Roman" w:hAnsi="Times New Roman" w:cs="Times New Roman"/>
          <w:b/>
          <w:sz w:val="16"/>
          <w:szCs w:val="16"/>
          <w:lang w:val="uk-UA"/>
        </w:rPr>
      </w:pPr>
      <w:r w:rsidRPr="004A5C93">
        <w:rPr>
          <w:rFonts w:ascii="Times New Roman" w:hAnsi="Times New Roman" w:cs="Times New Roman"/>
          <w:b/>
          <w:sz w:val="16"/>
          <w:szCs w:val="16"/>
          <w:lang w:val="uk-UA"/>
        </w:rPr>
        <w:t>*</w:t>
      </w:r>
    </w:p>
    <w:p w:rsidR="00B10A43" w:rsidRPr="004A5C93" w:rsidRDefault="00B10A43" w:rsidP="00754662">
      <w:pPr>
        <w:spacing w:line="240" w:lineRule="auto"/>
        <w:jc w:val="both"/>
        <w:rPr>
          <w:rFonts w:ascii="Times New Roman" w:hAnsi="Times New Roman" w:cs="Times New Roman"/>
          <w:b/>
          <w:sz w:val="16"/>
          <w:szCs w:val="16"/>
          <w:lang w:val="uk-UA"/>
        </w:rPr>
      </w:pPr>
      <w:r w:rsidRPr="004A5C93">
        <w:rPr>
          <w:rFonts w:ascii="Times New Roman" w:hAnsi="Times New Roman" w:cs="Times New Roman"/>
          <w:b/>
          <w:sz w:val="16"/>
          <w:szCs w:val="16"/>
          <w:lang w:val="uk-UA"/>
        </w:rPr>
        <w:t>1-чинна норма не потребує внесення змін.</w:t>
      </w:r>
    </w:p>
    <w:p w:rsidR="00B10A43" w:rsidRPr="004A5C93" w:rsidRDefault="00B10A43" w:rsidP="00754662">
      <w:pPr>
        <w:spacing w:line="240" w:lineRule="auto"/>
        <w:jc w:val="both"/>
        <w:rPr>
          <w:rFonts w:ascii="Times New Roman" w:hAnsi="Times New Roman" w:cs="Times New Roman"/>
          <w:b/>
          <w:sz w:val="16"/>
          <w:szCs w:val="16"/>
          <w:lang w:val="uk-UA"/>
        </w:rPr>
      </w:pPr>
      <w:r w:rsidRPr="004A5C93">
        <w:rPr>
          <w:rFonts w:ascii="Times New Roman" w:hAnsi="Times New Roman" w:cs="Times New Roman"/>
          <w:b/>
          <w:sz w:val="16"/>
          <w:szCs w:val="16"/>
          <w:lang w:val="uk-UA"/>
        </w:rPr>
        <w:t>2- запропонована Проектом редакція норми є доцільною</w:t>
      </w:r>
    </w:p>
    <w:p w:rsidR="00B10A43" w:rsidRPr="004A5C93" w:rsidRDefault="00B10A43" w:rsidP="00754662">
      <w:pPr>
        <w:spacing w:line="240" w:lineRule="auto"/>
        <w:jc w:val="both"/>
        <w:rPr>
          <w:rFonts w:ascii="Times New Roman" w:hAnsi="Times New Roman" w:cs="Times New Roman"/>
          <w:b/>
          <w:sz w:val="16"/>
          <w:szCs w:val="16"/>
          <w:lang w:val="uk-UA"/>
        </w:rPr>
      </w:pPr>
      <w:r w:rsidRPr="004A5C93">
        <w:rPr>
          <w:rFonts w:ascii="Times New Roman" w:hAnsi="Times New Roman" w:cs="Times New Roman"/>
          <w:b/>
          <w:sz w:val="16"/>
          <w:szCs w:val="16"/>
          <w:lang w:val="uk-UA"/>
        </w:rPr>
        <w:t>3-інше</w:t>
      </w:r>
    </w:p>
    <w:sectPr w:rsidR="00B10A43" w:rsidRPr="004A5C93" w:rsidSect="000C6B48">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1E18"/>
    <w:multiLevelType w:val="multilevel"/>
    <w:tmpl w:val="7F263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5F5E21"/>
    <w:multiLevelType w:val="hybridMultilevel"/>
    <w:tmpl w:val="D3A88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134EA1"/>
    <w:multiLevelType w:val="multilevel"/>
    <w:tmpl w:val="5CC44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AC3EF9"/>
    <w:multiLevelType w:val="multilevel"/>
    <w:tmpl w:val="2BA6E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251540"/>
    <w:multiLevelType w:val="multilevel"/>
    <w:tmpl w:val="BB9261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E4215F"/>
    <w:multiLevelType w:val="multilevel"/>
    <w:tmpl w:val="C610CE4E"/>
    <w:lvl w:ilvl="0">
      <w:start w:val="2"/>
      <w:numFmt w:val="decimal"/>
      <w:lvlText w:val="%1."/>
      <w:lvlJc w:val="left"/>
      <w:pPr>
        <w:tabs>
          <w:tab w:val="num" w:pos="501"/>
        </w:tabs>
        <w:ind w:left="501" w:hanging="360"/>
      </w:p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6">
    <w:nsid w:val="7C4A7D85"/>
    <w:multiLevelType w:val="multilevel"/>
    <w:tmpl w:val="5DEA2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5"/>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B48"/>
    <w:rsid w:val="00061DFF"/>
    <w:rsid w:val="000C6B48"/>
    <w:rsid w:val="00126AD5"/>
    <w:rsid w:val="00147E0D"/>
    <w:rsid w:val="0015404C"/>
    <w:rsid w:val="001C71C8"/>
    <w:rsid w:val="001E792A"/>
    <w:rsid w:val="001F51F2"/>
    <w:rsid w:val="002237D2"/>
    <w:rsid w:val="00274A92"/>
    <w:rsid w:val="002A73DB"/>
    <w:rsid w:val="002D5CD3"/>
    <w:rsid w:val="002D760D"/>
    <w:rsid w:val="002F0B5B"/>
    <w:rsid w:val="00310DC0"/>
    <w:rsid w:val="003B4405"/>
    <w:rsid w:val="004A5C93"/>
    <w:rsid w:val="004C3CD5"/>
    <w:rsid w:val="00537A03"/>
    <w:rsid w:val="00594B67"/>
    <w:rsid w:val="005D74D2"/>
    <w:rsid w:val="006C1046"/>
    <w:rsid w:val="00754662"/>
    <w:rsid w:val="007E40B4"/>
    <w:rsid w:val="008144E0"/>
    <w:rsid w:val="0083416C"/>
    <w:rsid w:val="008C0772"/>
    <w:rsid w:val="00A42B62"/>
    <w:rsid w:val="00B10A43"/>
    <w:rsid w:val="00BF7753"/>
    <w:rsid w:val="00C52F45"/>
    <w:rsid w:val="00CD784B"/>
    <w:rsid w:val="00CE5477"/>
    <w:rsid w:val="00DD54C4"/>
    <w:rsid w:val="00DF1662"/>
    <w:rsid w:val="00EA0B25"/>
    <w:rsid w:val="00EC0301"/>
    <w:rsid w:val="00ED7B9B"/>
    <w:rsid w:val="00FE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54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DD5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DD54C4"/>
  </w:style>
  <w:style w:type="character" w:customStyle="1" w:styleId="apple-converted-space">
    <w:name w:val="apple-converted-space"/>
    <w:basedOn w:val="a0"/>
    <w:rsid w:val="00DD54C4"/>
  </w:style>
  <w:style w:type="paragraph" w:styleId="a4">
    <w:name w:val="List Paragraph"/>
    <w:basedOn w:val="a"/>
    <w:uiPriority w:val="34"/>
    <w:qFormat/>
    <w:rsid w:val="00537A03"/>
    <w:pPr>
      <w:ind w:left="720"/>
      <w:contextualSpacing/>
    </w:pPr>
  </w:style>
  <w:style w:type="paragraph" w:styleId="a5">
    <w:name w:val="Normal (Web)"/>
    <w:basedOn w:val="a"/>
    <w:uiPriority w:val="99"/>
    <w:unhideWhenUsed/>
    <w:rsid w:val="004C3C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C0301"/>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EC0301"/>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54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DD5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DD54C4"/>
  </w:style>
  <w:style w:type="character" w:customStyle="1" w:styleId="apple-converted-space">
    <w:name w:val="apple-converted-space"/>
    <w:basedOn w:val="a0"/>
    <w:rsid w:val="00DD54C4"/>
  </w:style>
  <w:style w:type="paragraph" w:styleId="a4">
    <w:name w:val="List Paragraph"/>
    <w:basedOn w:val="a"/>
    <w:uiPriority w:val="34"/>
    <w:qFormat/>
    <w:rsid w:val="00537A03"/>
    <w:pPr>
      <w:ind w:left="720"/>
      <w:contextualSpacing/>
    </w:pPr>
  </w:style>
  <w:style w:type="paragraph" w:styleId="a5">
    <w:name w:val="Normal (Web)"/>
    <w:basedOn w:val="a"/>
    <w:uiPriority w:val="99"/>
    <w:unhideWhenUsed/>
    <w:rsid w:val="004C3C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C0301"/>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EC0301"/>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6570">
      <w:bodyDiv w:val="1"/>
      <w:marLeft w:val="0"/>
      <w:marRight w:val="0"/>
      <w:marTop w:val="0"/>
      <w:marBottom w:val="0"/>
      <w:divBdr>
        <w:top w:val="none" w:sz="0" w:space="0" w:color="auto"/>
        <w:left w:val="none" w:sz="0" w:space="0" w:color="auto"/>
        <w:bottom w:val="none" w:sz="0" w:space="0" w:color="auto"/>
        <w:right w:val="none" w:sz="0" w:space="0" w:color="auto"/>
      </w:divBdr>
    </w:div>
    <w:div w:id="68817990">
      <w:bodyDiv w:val="1"/>
      <w:marLeft w:val="0"/>
      <w:marRight w:val="0"/>
      <w:marTop w:val="0"/>
      <w:marBottom w:val="0"/>
      <w:divBdr>
        <w:top w:val="none" w:sz="0" w:space="0" w:color="auto"/>
        <w:left w:val="none" w:sz="0" w:space="0" w:color="auto"/>
        <w:bottom w:val="none" w:sz="0" w:space="0" w:color="auto"/>
        <w:right w:val="none" w:sz="0" w:space="0" w:color="auto"/>
      </w:divBdr>
    </w:div>
    <w:div w:id="76024306">
      <w:bodyDiv w:val="1"/>
      <w:marLeft w:val="0"/>
      <w:marRight w:val="0"/>
      <w:marTop w:val="0"/>
      <w:marBottom w:val="0"/>
      <w:divBdr>
        <w:top w:val="none" w:sz="0" w:space="0" w:color="auto"/>
        <w:left w:val="none" w:sz="0" w:space="0" w:color="auto"/>
        <w:bottom w:val="none" w:sz="0" w:space="0" w:color="auto"/>
        <w:right w:val="none" w:sz="0" w:space="0" w:color="auto"/>
      </w:divBdr>
    </w:div>
    <w:div w:id="161703262">
      <w:bodyDiv w:val="1"/>
      <w:marLeft w:val="0"/>
      <w:marRight w:val="0"/>
      <w:marTop w:val="0"/>
      <w:marBottom w:val="0"/>
      <w:divBdr>
        <w:top w:val="none" w:sz="0" w:space="0" w:color="auto"/>
        <w:left w:val="none" w:sz="0" w:space="0" w:color="auto"/>
        <w:bottom w:val="none" w:sz="0" w:space="0" w:color="auto"/>
        <w:right w:val="none" w:sz="0" w:space="0" w:color="auto"/>
      </w:divBdr>
    </w:div>
    <w:div w:id="167063685">
      <w:bodyDiv w:val="1"/>
      <w:marLeft w:val="0"/>
      <w:marRight w:val="0"/>
      <w:marTop w:val="0"/>
      <w:marBottom w:val="0"/>
      <w:divBdr>
        <w:top w:val="none" w:sz="0" w:space="0" w:color="auto"/>
        <w:left w:val="none" w:sz="0" w:space="0" w:color="auto"/>
        <w:bottom w:val="none" w:sz="0" w:space="0" w:color="auto"/>
        <w:right w:val="none" w:sz="0" w:space="0" w:color="auto"/>
      </w:divBdr>
    </w:div>
    <w:div w:id="230621949">
      <w:bodyDiv w:val="1"/>
      <w:marLeft w:val="0"/>
      <w:marRight w:val="0"/>
      <w:marTop w:val="0"/>
      <w:marBottom w:val="0"/>
      <w:divBdr>
        <w:top w:val="none" w:sz="0" w:space="0" w:color="auto"/>
        <w:left w:val="none" w:sz="0" w:space="0" w:color="auto"/>
        <w:bottom w:val="none" w:sz="0" w:space="0" w:color="auto"/>
        <w:right w:val="none" w:sz="0" w:space="0" w:color="auto"/>
      </w:divBdr>
    </w:div>
    <w:div w:id="265429309">
      <w:bodyDiv w:val="1"/>
      <w:marLeft w:val="0"/>
      <w:marRight w:val="0"/>
      <w:marTop w:val="0"/>
      <w:marBottom w:val="0"/>
      <w:divBdr>
        <w:top w:val="none" w:sz="0" w:space="0" w:color="auto"/>
        <w:left w:val="none" w:sz="0" w:space="0" w:color="auto"/>
        <w:bottom w:val="none" w:sz="0" w:space="0" w:color="auto"/>
        <w:right w:val="none" w:sz="0" w:space="0" w:color="auto"/>
      </w:divBdr>
    </w:div>
    <w:div w:id="295718905">
      <w:bodyDiv w:val="1"/>
      <w:marLeft w:val="0"/>
      <w:marRight w:val="0"/>
      <w:marTop w:val="0"/>
      <w:marBottom w:val="0"/>
      <w:divBdr>
        <w:top w:val="none" w:sz="0" w:space="0" w:color="auto"/>
        <w:left w:val="none" w:sz="0" w:space="0" w:color="auto"/>
        <w:bottom w:val="none" w:sz="0" w:space="0" w:color="auto"/>
        <w:right w:val="none" w:sz="0" w:space="0" w:color="auto"/>
      </w:divBdr>
    </w:div>
    <w:div w:id="306252688">
      <w:bodyDiv w:val="1"/>
      <w:marLeft w:val="0"/>
      <w:marRight w:val="0"/>
      <w:marTop w:val="0"/>
      <w:marBottom w:val="0"/>
      <w:divBdr>
        <w:top w:val="none" w:sz="0" w:space="0" w:color="auto"/>
        <w:left w:val="none" w:sz="0" w:space="0" w:color="auto"/>
        <w:bottom w:val="none" w:sz="0" w:space="0" w:color="auto"/>
        <w:right w:val="none" w:sz="0" w:space="0" w:color="auto"/>
      </w:divBdr>
    </w:div>
    <w:div w:id="409888286">
      <w:bodyDiv w:val="1"/>
      <w:marLeft w:val="0"/>
      <w:marRight w:val="0"/>
      <w:marTop w:val="0"/>
      <w:marBottom w:val="0"/>
      <w:divBdr>
        <w:top w:val="none" w:sz="0" w:space="0" w:color="auto"/>
        <w:left w:val="none" w:sz="0" w:space="0" w:color="auto"/>
        <w:bottom w:val="none" w:sz="0" w:space="0" w:color="auto"/>
        <w:right w:val="none" w:sz="0" w:space="0" w:color="auto"/>
      </w:divBdr>
    </w:div>
    <w:div w:id="410274511">
      <w:bodyDiv w:val="1"/>
      <w:marLeft w:val="0"/>
      <w:marRight w:val="0"/>
      <w:marTop w:val="0"/>
      <w:marBottom w:val="0"/>
      <w:divBdr>
        <w:top w:val="none" w:sz="0" w:space="0" w:color="auto"/>
        <w:left w:val="none" w:sz="0" w:space="0" w:color="auto"/>
        <w:bottom w:val="none" w:sz="0" w:space="0" w:color="auto"/>
        <w:right w:val="none" w:sz="0" w:space="0" w:color="auto"/>
      </w:divBdr>
    </w:div>
    <w:div w:id="446895372">
      <w:bodyDiv w:val="1"/>
      <w:marLeft w:val="0"/>
      <w:marRight w:val="0"/>
      <w:marTop w:val="0"/>
      <w:marBottom w:val="0"/>
      <w:divBdr>
        <w:top w:val="none" w:sz="0" w:space="0" w:color="auto"/>
        <w:left w:val="none" w:sz="0" w:space="0" w:color="auto"/>
        <w:bottom w:val="none" w:sz="0" w:space="0" w:color="auto"/>
        <w:right w:val="none" w:sz="0" w:space="0" w:color="auto"/>
      </w:divBdr>
    </w:div>
    <w:div w:id="461389244">
      <w:bodyDiv w:val="1"/>
      <w:marLeft w:val="0"/>
      <w:marRight w:val="0"/>
      <w:marTop w:val="0"/>
      <w:marBottom w:val="0"/>
      <w:divBdr>
        <w:top w:val="none" w:sz="0" w:space="0" w:color="auto"/>
        <w:left w:val="none" w:sz="0" w:space="0" w:color="auto"/>
        <w:bottom w:val="none" w:sz="0" w:space="0" w:color="auto"/>
        <w:right w:val="none" w:sz="0" w:space="0" w:color="auto"/>
      </w:divBdr>
    </w:div>
    <w:div w:id="494227472">
      <w:bodyDiv w:val="1"/>
      <w:marLeft w:val="0"/>
      <w:marRight w:val="0"/>
      <w:marTop w:val="0"/>
      <w:marBottom w:val="0"/>
      <w:divBdr>
        <w:top w:val="none" w:sz="0" w:space="0" w:color="auto"/>
        <w:left w:val="none" w:sz="0" w:space="0" w:color="auto"/>
        <w:bottom w:val="none" w:sz="0" w:space="0" w:color="auto"/>
        <w:right w:val="none" w:sz="0" w:space="0" w:color="auto"/>
      </w:divBdr>
    </w:div>
    <w:div w:id="521162237">
      <w:bodyDiv w:val="1"/>
      <w:marLeft w:val="0"/>
      <w:marRight w:val="0"/>
      <w:marTop w:val="0"/>
      <w:marBottom w:val="0"/>
      <w:divBdr>
        <w:top w:val="none" w:sz="0" w:space="0" w:color="auto"/>
        <w:left w:val="none" w:sz="0" w:space="0" w:color="auto"/>
        <w:bottom w:val="none" w:sz="0" w:space="0" w:color="auto"/>
        <w:right w:val="none" w:sz="0" w:space="0" w:color="auto"/>
      </w:divBdr>
    </w:div>
    <w:div w:id="528301890">
      <w:bodyDiv w:val="1"/>
      <w:marLeft w:val="0"/>
      <w:marRight w:val="0"/>
      <w:marTop w:val="0"/>
      <w:marBottom w:val="0"/>
      <w:divBdr>
        <w:top w:val="none" w:sz="0" w:space="0" w:color="auto"/>
        <w:left w:val="none" w:sz="0" w:space="0" w:color="auto"/>
        <w:bottom w:val="none" w:sz="0" w:space="0" w:color="auto"/>
        <w:right w:val="none" w:sz="0" w:space="0" w:color="auto"/>
      </w:divBdr>
    </w:div>
    <w:div w:id="588199416">
      <w:bodyDiv w:val="1"/>
      <w:marLeft w:val="0"/>
      <w:marRight w:val="0"/>
      <w:marTop w:val="0"/>
      <w:marBottom w:val="0"/>
      <w:divBdr>
        <w:top w:val="none" w:sz="0" w:space="0" w:color="auto"/>
        <w:left w:val="none" w:sz="0" w:space="0" w:color="auto"/>
        <w:bottom w:val="none" w:sz="0" w:space="0" w:color="auto"/>
        <w:right w:val="none" w:sz="0" w:space="0" w:color="auto"/>
      </w:divBdr>
    </w:div>
    <w:div w:id="631986919">
      <w:bodyDiv w:val="1"/>
      <w:marLeft w:val="0"/>
      <w:marRight w:val="0"/>
      <w:marTop w:val="0"/>
      <w:marBottom w:val="0"/>
      <w:divBdr>
        <w:top w:val="none" w:sz="0" w:space="0" w:color="auto"/>
        <w:left w:val="none" w:sz="0" w:space="0" w:color="auto"/>
        <w:bottom w:val="none" w:sz="0" w:space="0" w:color="auto"/>
        <w:right w:val="none" w:sz="0" w:space="0" w:color="auto"/>
      </w:divBdr>
    </w:div>
    <w:div w:id="632755077">
      <w:bodyDiv w:val="1"/>
      <w:marLeft w:val="0"/>
      <w:marRight w:val="0"/>
      <w:marTop w:val="0"/>
      <w:marBottom w:val="0"/>
      <w:divBdr>
        <w:top w:val="none" w:sz="0" w:space="0" w:color="auto"/>
        <w:left w:val="none" w:sz="0" w:space="0" w:color="auto"/>
        <w:bottom w:val="none" w:sz="0" w:space="0" w:color="auto"/>
        <w:right w:val="none" w:sz="0" w:space="0" w:color="auto"/>
      </w:divBdr>
    </w:div>
    <w:div w:id="650793785">
      <w:bodyDiv w:val="1"/>
      <w:marLeft w:val="0"/>
      <w:marRight w:val="0"/>
      <w:marTop w:val="0"/>
      <w:marBottom w:val="0"/>
      <w:divBdr>
        <w:top w:val="none" w:sz="0" w:space="0" w:color="auto"/>
        <w:left w:val="none" w:sz="0" w:space="0" w:color="auto"/>
        <w:bottom w:val="none" w:sz="0" w:space="0" w:color="auto"/>
        <w:right w:val="none" w:sz="0" w:space="0" w:color="auto"/>
      </w:divBdr>
    </w:div>
    <w:div w:id="685598821">
      <w:bodyDiv w:val="1"/>
      <w:marLeft w:val="0"/>
      <w:marRight w:val="0"/>
      <w:marTop w:val="0"/>
      <w:marBottom w:val="0"/>
      <w:divBdr>
        <w:top w:val="none" w:sz="0" w:space="0" w:color="auto"/>
        <w:left w:val="none" w:sz="0" w:space="0" w:color="auto"/>
        <w:bottom w:val="none" w:sz="0" w:space="0" w:color="auto"/>
        <w:right w:val="none" w:sz="0" w:space="0" w:color="auto"/>
      </w:divBdr>
    </w:div>
    <w:div w:id="695155380">
      <w:bodyDiv w:val="1"/>
      <w:marLeft w:val="0"/>
      <w:marRight w:val="0"/>
      <w:marTop w:val="0"/>
      <w:marBottom w:val="0"/>
      <w:divBdr>
        <w:top w:val="none" w:sz="0" w:space="0" w:color="auto"/>
        <w:left w:val="none" w:sz="0" w:space="0" w:color="auto"/>
        <w:bottom w:val="none" w:sz="0" w:space="0" w:color="auto"/>
        <w:right w:val="none" w:sz="0" w:space="0" w:color="auto"/>
      </w:divBdr>
    </w:div>
    <w:div w:id="740785570">
      <w:bodyDiv w:val="1"/>
      <w:marLeft w:val="0"/>
      <w:marRight w:val="0"/>
      <w:marTop w:val="0"/>
      <w:marBottom w:val="0"/>
      <w:divBdr>
        <w:top w:val="none" w:sz="0" w:space="0" w:color="auto"/>
        <w:left w:val="none" w:sz="0" w:space="0" w:color="auto"/>
        <w:bottom w:val="none" w:sz="0" w:space="0" w:color="auto"/>
        <w:right w:val="none" w:sz="0" w:space="0" w:color="auto"/>
      </w:divBdr>
    </w:div>
    <w:div w:id="785320431">
      <w:bodyDiv w:val="1"/>
      <w:marLeft w:val="0"/>
      <w:marRight w:val="0"/>
      <w:marTop w:val="0"/>
      <w:marBottom w:val="0"/>
      <w:divBdr>
        <w:top w:val="none" w:sz="0" w:space="0" w:color="auto"/>
        <w:left w:val="none" w:sz="0" w:space="0" w:color="auto"/>
        <w:bottom w:val="none" w:sz="0" w:space="0" w:color="auto"/>
        <w:right w:val="none" w:sz="0" w:space="0" w:color="auto"/>
      </w:divBdr>
    </w:div>
    <w:div w:id="801312610">
      <w:bodyDiv w:val="1"/>
      <w:marLeft w:val="0"/>
      <w:marRight w:val="0"/>
      <w:marTop w:val="0"/>
      <w:marBottom w:val="0"/>
      <w:divBdr>
        <w:top w:val="none" w:sz="0" w:space="0" w:color="auto"/>
        <w:left w:val="none" w:sz="0" w:space="0" w:color="auto"/>
        <w:bottom w:val="none" w:sz="0" w:space="0" w:color="auto"/>
        <w:right w:val="none" w:sz="0" w:space="0" w:color="auto"/>
      </w:divBdr>
    </w:div>
    <w:div w:id="832374094">
      <w:bodyDiv w:val="1"/>
      <w:marLeft w:val="0"/>
      <w:marRight w:val="0"/>
      <w:marTop w:val="0"/>
      <w:marBottom w:val="0"/>
      <w:divBdr>
        <w:top w:val="none" w:sz="0" w:space="0" w:color="auto"/>
        <w:left w:val="none" w:sz="0" w:space="0" w:color="auto"/>
        <w:bottom w:val="none" w:sz="0" w:space="0" w:color="auto"/>
        <w:right w:val="none" w:sz="0" w:space="0" w:color="auto"/>
      </w:divBdr>
    </w:div>
    <w:div w:id="874850221">
      <w:bodyDiv w:val="1"/>
      <w:marLeft w:val="0"/>
      <w:marRight w:val="0"/>
      <w:marTop w:val="0"/>
      <w:marBottom w:val="0"/>
      <w:divBdr>
        <w:top w:val="none" w:sz="0" w:space="0" w:color="auto"/>
        <w:left w:val="none" w:sz="0" w:space="0" w:color="auto"/>
        <w:bottom w:val="none" w:sz="0" w:space="0" w:color="auto"/>
        <w:right w:val="none" w:sz="0" w:space="0" w:color="auto"/>
      </w:divBdr>
    </w:div>
    <w:div w:id="909585170">
      <w:bodyDiv w:val="1"/>
      <w:marLeft w:val="0"/>
      <w:marRight w:val="0"/>
      <w:marTop w:val="0"/>
      <w:marBottom w:val="0"/>
      <w:divBdr>
        <w:top w:val="none" w:sz="0" w:space="0" w:color="auto"/>
        <w:left w:val="none" w:sz="0" w:space="0" w:color="auto"/>
        <w:bottom w:val="none" w:sz="0" w:space="0" w:color="auto"/>
        <w:right w:val="none" w:sz="0" w:space="0" w:color="auto"/>
      </w:divBdr>
    </w:div>
    <w:div w:id="913053186">
      <w:bodyDiv w:val="1"/>
      <w:marLeft w:val="0"/>
      <w:marRight w:val="0"/>
      <w:marTop w:val="0"/>
      <w:marBottom w:val="0"/>
      <w:divBdr>
        <w:top w:val="none" w:sz="0" w:space="0" w:color="auto"/>
        <w:left w:val="none" w:sz="0" w:space="0" w:color="auto"/>
        <w:bottom w:val="none" w:sz="0" w:space="0" w:color="auto"/>
        <w:right w:val="none" w:sz="0" w:space="0" w:color="auto"/>
      </w:divBdr>
    </w:div>
    <w:div w:id="1039932116">
      <w:bodyDiv w:val="1"/>
      <w:marLeft w:val="0"/>
      <w:marRight w:val="0"/>
      <w:marTop w:val="0"/>
      <w:marBottom w:val="0"/>
      <w:divBdr>
        <w:top w:val="none" w:sz="0" w:space="0" w:color="auto"/>
        <w:left w:val="none" w:sz="0" w:space="0" w:color="auto"/>
        <w:bottom w:val="none" w:sz="0" w:space="0" w:color="auto"/>
        <w:right w:val="none" w:sz="0" w:space="0" w:color="auto"/>
      </w:divBdr>
    </w:div>
    <w:div w:id="1053388010">
      <w:bodyDiv w:val="1"/>
      <w:marLeft w:val="0"/>
      <w:marRight w:val="0"/>
      <w:marTop w:val="0"/>
      <w:marBottom w:val="0"/>
      <w:divBdr>
        <w:top w:val="none" w:sz="0" w:space="0" w:color="auto"/>
        <w:left w:val="none" w:sz="0" w:space="0" w:color="auto"/>
        <w:bottom w:val="none" w:sz="0" w:space="0" w:color="auto"/>
        <w:right w:val="none" w:sz="0" w:space="0" w:color="auto"/>
      </w:divBdr>
    </w:div>
    <w:div w:id="1121992646">
      <w:bodyDiv w:val="1"/>
      <w:marLeft w:val="0"/>
      <w:marRight w:val="0"/>
      <w:marTop w:val="0"/>
      <w:marBottom w:val="0"/>
      <w:divBdr>
        <w:top w:val="none" w:sz="0" w:space="0" w:color="auto"/>
        <w:left w:val="none" w:sz="0" w:space="0" w:color="auto"/>
        <w:bottom w:val="none" w:sz="0" w:space="0" w:color="auto"/>
        <w:right w:val="none" w:sz="0" w:space="0" w:color="auto"/>
      </w:divBdr>
    </w:div>
    <w:div w:id="1155338120">
      <w:bodyDiv w:val="1"/>
      <w:marLeft w:val="0"/>
      <w:marRight w:val="0"/>
      <w:marTop w:val="0"/>
      <w:marBottom w:val="0"/>
      <w:divBdr>
        <w:top w:val="none" w:sz="0" w:space="0" w:color="auto"/>
        <w:left w:val="none" w:sz="0" w:space="0" w:color="auto"/>
        <w:bottom w:val="none" w:sz="0" w:space="0" w:color="auto"/>
        <w:right w:val="none" w:sz="0" w:space="0" w:color="auto"/>
      </w:divBdr>
    </w:div>
    <w:div w:id="1166942646">
      <w:bodyDiv w:val="1"/>
      <w:marLeft w:val="0"/>
      <w:marRight w:val="0"/>
      <w:marTop w:val="0"/>
      <w:marBottom w:val="0"/>
      <w:divBdr>
        <w:top w:val="none" w:sz="0" w:space="0" w:color="auto"/>
        <w:left w:val="none" w:sz="0" w:space="0" w:color="auto"/>
        <w:bottom w:val="none" w:sz="0" w:space="0" w:color="auto"/>
        <w:right w:val="none" w:sz="0" w:space="0" w:color="auto"/>
      </w:divBdr>
    </w:div>
    <w:div w:id="1207375494">
      <w:bodyDiv w:val="1"/>
      <w:marLeft w:val="0"/>
      <w:marRight w:val="0"/>
      <w:marTop w:val="0"/>
      <w:marBottom w:val="0"/>
      <w:divBdr>
        <w:top w:val="none" w:sz="0" w:space="0" w:color="auto"/>
        <w:left w:val="none" w:sz="0" w:space="0" w:color="auto"/>
        <w:bottom w:val="none" w:sz="0" w:space="0" w:color="auto"/>
        <w:right w:val="none" w:sz="0" w:space="0" w:color="auto"/>
      </w:divBdr>
    </w:div>
    <w:div w:id="1220552675">
      <w:bodyDiv w:val="1"/>
      <w:marLeft w:val="0"/>
      <w:marRight w:val="0"/>
      <w:marTop w:val="0"/>
      <w:marBottom w:val="0"/>
      <w:divBdr>
        <w:top w:val="none" w:sz="0" w:space="0" w:color="auto"/>
        <w:left w:val="none" w:sz="0" w:space="0" w:color="auto"/>
        <w:bottom w:val="none" w:sz="0" w:space="0" w:color="auto"/>
        <w:right w:val="none" w:sz="0" w:space="0" w:color="auto"/>
      </w:divBdr>
    </w:div>
    <w:div w:id="1233853877">
      <w:bodyDiv w:val="1"/>
      <w:marLeft w:val="0"/>
      <w:marRight w:val="0"/>
      <w:marTop w:val="0"/>
      <w:marBottom w:val="0"/>
      <w:divBdr>
        <w:top w:val="none" w:sz="0" w:space="0" w:color="auto"/>
        <w:left w:val="none" w:sz="0" w:space="0" w:color="auto"/>
        <w:bottom w:val="none" w:sz="0" w:space="0" w:color="auto"/>
        <w:right w:val="none" w:sz="0" w:space="0" w:color="auto"/>
      </w:divBdr>
    </w:div>
    <w:div w:id="1278757360">
      <w:bodyDiv w:val="1"/>
      <w:marLeft w:val="0"/>
      <w:marRight w:val="0"/>
      <w:marTop w:val="0"/>
      <w:marBottom w:val="0"/>
      <w:divBdr>
        <w:top w:val="none" w:sz="0" w:space="0" w:color="auto"/>
        <w:left w:val="none" w:sz="0" w:space="0" w:color="auto"/>
        <w:bottom w:val="none" w:sz="0" w:space="0" w:color="auto"/>
        <w:right w:val="none" w:sz="0" w:space="0" w:color="auto"/>
      </w:divBdr>
    </w:div>
    <w:div w:id="1358965201">
      <w:bodyDiv w:val="1"/>
      <w:marLeft w:val="0"/>
      <w:marRight w:val="0"/>
      <w:marTop w:val="0"/>
      <w:marBottom w:val="0"/>
      <w:divBdr>
        <w:top w:val="none" w:sz="0" w:space="0" w:color="auto"/>
        <w:left w:val="none" w:sz="0" w:space="0" w:color="auto"/>
        <w:bottom w:val="none" w:sz="0" w:space="0" w:color="auto"/>
        <w:right w:val="none" w:sz="0" w:space="0" w:color="auto"/>
      </w:divBdr>
    </w:div>
    <w:div w:id="1391928446">
      <w:bodyDiv w:val="1"/>
      <w:marLeft w:val="0"/>
      <w:marRight w:val="0"/>
      <w:marTop w:val="0"/>
      <w:marBottom w:val="0"/>
      <w:divBdr>
        <w:top w:val="none" w:sz="0" w:space="0" w:color="auto"/>
        <w:left w:val="none" w:sz="0" w:space="0" w:color="auto"/>
        <w:bottom w:val="none" w:sz="0" w:space="0" w:color="auto"/>
        <w:right w:val="none" w:sz="0" w:space="0" w:color="auto"/>
      </w:divBdr>
    </w:div>
    <w:div w:id="1395007763">
      <w:bodyDiv w:val="1"/>
      <w:marLeft w:val="0"/>
      <w:marRight w:val="0"/>
      <w:marTop w:val="0"/>
      <w:marBottom w:val="0"/>
      <w:divBdr>
        <w:top w:val="none" w:sz="0" w:space="0" w:color="auto"/>
        <w:left w:val="none" w:sz="0" w:space="0" w:color="auto"/>
        <w:bottom w:val="none" w:sz="0" w:space="0" w:color="auto"/>
        <w:right w:val="none" w:sz="0" w:space="0" w:color="auto"/>
      </w:divBdr>
    </w:div>
    <w:div w:id="1399666554">
      <w:bodyDiv w:val="1"/>
      <w:marLeft w:val="0"/>
      <w:marRight w:val="0"/>
      <w:marTop w:val="0"/>
      <w:marBottom w:val="0"/>
      <w:divBdr>
        <w:top w:val="none" w:sz="0" w:space="0" w:color="auto"/>
        <w:left w:val="none" w:sz="0" w:space="0" w:color="auto"/>
        <w:bottom w:val="none" w:sz="0" w:space="0" w:color="auto"/>
        <w:right w:val="none" w:sz="0" w:space="0" w:color="auto"/>
      </w:divBdr>
    </w:div>
    <w:div w:id="1438872126">
      <w:bodyDiv w:val="1"/>
      <w:marLeft w:val="0"/>
      <w:marRight w:val="0"/>
      <w:marTop w:val="0"/>
      <w:marBottom w:val="0"/>
      <w:divBdr>
        <w:top w:val="none" w:sz="0" w:space="0" w:color="auto"/>
        <w:left w:val="none" w:sz="0" w:space="0" w:color="auto"/>
        <w:bottom w:val="none" w:sz="0" w:space="0" w:color="auto"/>
        <w:right w:val="none" w:sz="0" w:space="0" w:color="auto"/>
      </w:divBdr>
    </w:div>
    <w:div w:id="1464078040">
      <w:bodyDiv w:val="1"/>
      <w:marLeft w:val="0"/>
      <w:marRight w:val="0"/>
      <w:marTop w:val="0"/>
      <w:marBottom w:val="0"/>
      <w:divBdr>
        <w:top w:val="none" w:sz="0" w:space="0" w:color="auto"/>
        <w:left w:val="none" w:sz="0" w:space="0" w:color="auto"/>
        <w:bottom w:val="none" w:sz="0" w:space="0" w:color="auto"/>
        <w:right w:val="none" w:sz="0" w:space="0" w:color="auto"/>
      </w:divBdr>
    </w:div>
    <w:div w:id="1512798291">
      <w:bodyDiv w:val="1"/>
      <w:marLeft w:val="0"/>
      <w:marRight w:val="0"/>
      <w:marTop w:val="0"/>
      <w:marBottom w:val="0"/>
      <w:divBdr>
        <w:top w:val="none" w:sz="0" w:space="0" w:color="auto"/>
        <w:left w:val="none" w:sz="0" w:space="0" w:color="auto"/>
        <w:bottom w:val="none" w:sz="0" w:space="0" w:color="auto"/>
        <w:right w:val="none" w:sz="0" w:space="0" w:color="auto"/>
      </w:divBdr>
    </w:div>
    <w:div w:id="1600747608">
      <w:bodyDiv w:val="1"/>
      <w:marLeft w:val="0"/>
      <w:marRight w:val="0"/>
      <w:marTop w:val="0"/>
      <w:marBottom w:val="0"/>
      <w:divBdr>
        <w:top w:val="none" w:sz="0" w:space="0" w:color="auto"/>
        <w:left w:val="none" w:sz="0" w:space="0" w:color="auto"/>
        <w:bottom w:val="none" w:sz="0" w:space="0" w:color="auto"/>
        <w:right w:val="none" w:sz="0" w:space="0" w:color="auto"/>
      </w:divBdr>
    </w:div>
    <w:div w:id="1617374575">
      <w:bodyDiv w:val="1"/>
      <w:marLeft w:val="0"/>
      <w:marRight w:val="0"/>
      <w:marTop w:val="0"/>
      <w:marBottom w:val="0"/>
      <w:divBdr>
        <w:top w:val="none" w:sz="0" w:space="0" w:color="auto"/>
        <w:left w:val="none" w:sz="0" w:space="0" w:color="auto"/>
        <w:bottom w:val="none" w:sz="0" w:space="0" w:color="auto"/>
        <w:right w:val="none" w:sz="0" w:space="0" w:color="auto"/>
      </w:divBdr>
    </w:div>
    <w:div w:id="1666200993">
      <w:bodyDiv w:val="1"/>
      <w:marLeft w:val="0"/>
      <w:marRight w:val="0"/>
      <w:marTop w:val="0"/>
      <w:marBottom w:val="0"/>
      <w:divBdr>
        <w:top w:val="none" w:sz="0" w:space="0" w:color="auto"/>
        <w:left w:val="none" w:sz="0" w:space="0" w:color="auto"/>
        <w:bottom w:val="none" w:sz="0" w:space="0" w:color="auto"/>
        <w:right w:val="none" w:sz="0" w:space="0" w:color="auto"/>
      </w:divBdr>
    </w:div>
    <w:div w:id="1834831947">
      <w:bodyDiv w:val="1"/>
      <w:marLeft w:val="0"/>
      <w:marRight w:val="0"/>
      <w:marTop w:val="0"/>
      <w:marBottom w:val="0"/>
      <w:divBdr>
        <w:top w:val="none" w:sz="0" w:space="0" w:color="auto"/>
        <w:left w:val="none" w:sz="0" w:space="0" w:color="auto"/>
        <w:bottom w:val="none" w:sz="0" w:space="0" w:color="auto"/>
        <w:right w:val="none" w:sz="0" w:space="0" w:color="auto"/>
      </w:divBdr>
    </w:div>
    <w:div w:id="1919090717">
      <w:bodyDiv w:val="1"/>
      <w:marLeft w:val="0"/>
      <w:marRight w:val="0"/>
      <w:marTop w:val="0"/>
      <w:marBottom w:val="0"/>
      <w:divBdr>
        <w:top w:val="none" w:sz="0" w:space="0" w:color="auto"/>
        <w:left w:val="none" w:sz="0" w:space="0" w:color="auto"/>
        <w:bottom w:val="none" w:sz="0" w:space="0" w:color="auto"/>
        <w:right w:val="none" w:sz="0" w:space="0" w:color="auto"/>
      </w:divBdr>
    </w:div>
    <w:div w:id="1958177078">
      <w:bodyDiv w:val="1"/>
      <w:marLeft w:val="0"/>
      <w:marRight w:val="0"/>
      <w:marTop w:val="0"/>
      <w:marBottom w:val="0"/>
      <w:divBdr>
        <w:top w:val="none" w:sz="0" w:space="0" w:color="auto"/>
        <w:left w:val="none" w:sz="0" w:space="0" w:color="auto"/>
        <w:bottom w:val="none" w:sz="0" w:space="0" w:color="auto"/>
        <w:right w:val="none" w:sz="0" w:space="0" w:color="auto"/>
      </w:divBdr>
    </w:div>
    <w:div w:id="1992294796">
      <w:bodyDiv w:val="1"/>
      <w:marLeft w:val="0"/>
      <w:marRight w:val="0"/>
      <w:marTop w:val="0"/>
      <w:marBottom w:val="0"/>
      <w:divBdr>
        <w:top w:val="none" w:sz="0" w:space="0" w:color="auto"/>
        <w:left w:val="none" w:sz="0" w:space="0" w:color="auto"/>
        <w:bottom w:val="none" w:sz="0" w:space="0" w:color="auto"/>
        <w:right w:val="none" w:sz="0" w:space="0" w:color="auto"/>
      </w:divBdr>
    </w:div>
    <w:div w:id="2015720620">
      <w:bodyDiv w:val="1"/>
      <w:marLeft w:val="0"/>
      <w:marRight w:val="0"/>
      <w:marTop w:val="0"/>
      <w:marBottom w:val="0"/>
      <w:divBdr>
        <w:top w:val="none" w:sz="0" w:space="0" w:color="auto"/>
        <w:left w:val="none" w:sz="0" w:space="0" w:color="auto"/>
        <w:bottom w:val="none" w:sz="0" w:space="0" w:color="auto"/>
        <w:right w:val="none" w:sz="0" w:space="0" w:color="auto"/>
      </w:divBdr>
    </w:div>
    <w:div w:id="2062631779">
      <w:bodyDiv w:val="1"/>
      <w:marLeft w:val="0"/>
      <w:marRight w:val="0"/>
      <w:marTop w:val="0"/>
      <w:marBottom w:val="0"/>
      <w:divBdr>
        <w:top w:val="none" w:sz="0" w:space="0" w:color="auto"/>
        <w:left w:val="none" w:sz="0" w:space="0" w:color="auto"/>
        <w:bottom w:val="none" w:sz="0" w:space="0" w:color="auto"/>
        <w:right w:val="none" w:sz="0" w:space="0" w:color="auto"/>
      </w:divBdr>
    </w:div>
    <w:div w:id="2097241339">
      <w:bodyDiv w:val="1"/>
      <w:marLeft w:val="0"/>
      <w:marRight w:val="0"/>
      <w:marTop w:val="0"/>
      <w:marBottom w:val="0"/>
      <w:divBdr>
        <w:top w:val="none" w:sz="0" w:space="0" w:color="auto"/>
        <w:left w:val="none" w:sz="0" w:space="0" w:color="auto"/>
        <w:bottom w:val="none" w:sz="0" w:space="0" w:color="auto"/>
        <w:right w:val="none" w:sz="0" w:space="0" w:color="auto"/>
      </w:divBdr>
    </w:div>
    <w:div w:id="210287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341-14/paran2033?nreg=2341-14&amp;find=9&amp;text=%E7%E1%E8%F2%EA&amp;x=0&amp;y=0" TargetMode="External"/><Relationship Id="rId3" Type="http://schemas.openxmlformats.org/officeDocument/2006/relationships/styles" Target="styles.xml"/><Relationship Id="rId7" Type="http://schemas.openxmlformats.org/officeDocument/2006/relationships/hyperlink" Target="http://zakon2.rada.gov.ua/laws/show/2341-14/paran24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9CDEB-9526-4A07-B75D-AF9E1D9DF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16</Pages>
  <Words>8264</Words>
  <Characters>47107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Гаврилевська О.О.</dc:creator>
  <cp:keywords/>
  <dc:description/>
  <cp:lastModifiedBy>Гаврилевська О.О.</cp:lastModifiedBy>
  <cp:revision>11</cp:revision>
  <dcterms:created xsi:type="dcterms:W3CDTF">2016-06-02T07:47:00Z</dcterms:created>
  <dcterms:modified xsi:type="dcterms:W3CDTF">2016-06-03T06:09:00Z</dcterms:modified>
</cp:coreProperties>
</file>