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2D" w:rsidRDefault="001B432D" w:rsidP="001751B7">
      <w:pPr>
        <w:pStyle w:val="2"/>
        <w:rPr>
          <w:lang w:val="uk-UA"/>
        </w:rPr>
      </w:pPr>
      <w:bookmarkStart w:id="0" w:name="_GoBack"/>
      <w:bookmarkEnd w:id="0"/>
    </w:p>
    <w:p w:rsidR="001B432D" w:rsidRPr="0097561B" w:rsidRDefault="001B432D" w:rsidP="001B432D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2828" r:id="rId9">
            <o:FieldCodes>\* MERGEFORMAT</o:FieldCodes>
          </o:OLEObject>
        </w:object>
      </w:r>
    </w:p>
    <w:p w:rsidR="001B432D" w:rsidRPr="0097561B" w:rsidRDefault="001B432D" w:rsidP="001B432D">
      <w:pPr>
        <w:jc w:val="center"/>
        <w:rPr>
          <w:sz w:val="16"/>
          <w:szCs w:val="16"/>
        </w:rPr>
      </w:pPr>
    </w:p>
    <w:p w:rsidR="001B432D" w:rsidRDefault="001B432D" w:rsidP="001B432D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1B432D" w:rsidRPr="0097561B" w:rsidRDefault="001B432D" w:rsidP="001B432D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1B432D" w:rsidRDefault="001B432D" w:rsidP="001B432D">
      <w:pPr>
        <w:jc w:val="center"/>
        <w:rPr>
          <w:rFonts w:ascii="Times New Roman CYR" w:hAnsi="Times New Roman CYR"/>
          <w:sz w:val="28"/>
          <w:szCs w:val="28"/>
        </w:rPr>
      </w:pPr>
    </w:p>
    <w:p w:rsidR="001B432D" w:rsidRDefault="001B432D" w:rsidP="001B432D">
      <w:pPr>
        <w:jc w:val="center"/>
        <w:rPr>
          <w:rFonts w:ascii="Times New Roman CYR" w:hAnsi="Times New Roman CYR"/>
          <w:sz w:val="28"/>
          <w:szCs w:val="28"/>
        </w:rPr>
      </w:pPr>
    </w:p>
    <w:p w:rsidR="001B432D" w:rsidRDefault="001B432D" w:rsidP="001B432D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1B432D" w:rsidRPr="0097561B" w:rsidRDefault="001B432D" w:rsidP="001B432D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1B432D" w:rsidRDefault="001B432D" w:rsidP="001B432D">
      <w:pPr>
        <w:widowControl w:val="0"/>
        <w:jc w:val="center"/>
        <w:rPr>
          <w:bCs/>
          <w:sz w:val="28"/>
          <w:szCs w:val="28"/>
        </w:rPr>
      </w:pPr>
    </w:p>
    <w:p w:rsidR="001B432D" w:rsidRPr="00E76AAB" w:rsidRDefault="001B432D" w:rsidP="001B432D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олтава, Полтавська область, 36000, тел/факс (0532) 56-39-77</w:t>
      </w:r>
    </w:p>
    <w:p w:rsidR="001B432D" w:rsidRPr="00E76AAB" w:rsidRDefault="001B432D" w:rsidP="001B432D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1B432D" w:rsidRPr="00E76AAB" w:rsidRDefault="001B432D" w:rsidP="001B432D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1B432D" w:rsidRDefault="001B432D" w:rsidP="001B432D">
      <w:pPr>
        <w:tabs>
          <w:tab w:val="left" w:leader="hyphen" w:pos="10206"/>
        </w:tabs>
        <w:rPr>
          <w:bCs/>
        </w:rPr>
      </w:pPr>
    </w:p>
    <w:p w:rsidR="001B432D" w:rsidRDefault="001B432D" w:rsidP="001B432D">
      <w:pPr>
        <w:tabs>
          <w:tab w:val="left" w:leader="hyphen" w:pos="10206"/>
        </w:tabs>
        <w:jc w:val="center"/>
        <w:rPr>
          <w:bCs/>
        </w:rPr>
      </w:pPr>
    </w:p>
    <w:p w:rsidR="001B432D" w:rsidRPr="002F2DA7" w:rsidRDefault="001B432D" w:rsidP="001B432D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2F4317">
        <w:rPr>
          <w:b/>
          <w:bCs/>
          <w:u w:val="single"/>
          <w:lang w:val="uk-UA"/>
        </w:rPr>
        <w:t xml:space="preserve"> </w:t>
      </w:r>
      <w:r w:rsidR="002F4317" w:rsidRPr="001751B7">
        <w:rPr>
          <w:b/>
          <w:bCs/>
          <w:u w:val="single"/>
        </w:rPr>
        <w:t>28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2F4317" w:rsidRPr="002F4317">
        <w:rPr>
          <w:b/>
          <w:u w:val="single"/>
        </w:rPr>
        <w:t>1625</w:t>
      </w:r>
      <w:r w:rsidRPr="002F2DA7">
        <w:rPr>
          <w:b/>
          <w:u w:val="single"/>
        </w:rPr>
        <w:t>-ркк</w:t>
      </w:r>
    </w:p>
    <w:p w:rsidR="001B432D" w:rsidRDefault="001B432D" w:rsidP="001B432D">
      <w:pPr>
        <w:jc w:val="both"/>
        <w:rPr>
          <w:sz w:val="16"/>
          <w:lang w:val="uk-UA"/>
        </w:rPr>
      </w:pPr>
    </w:p>
    <w:p w:rsidR="001B432D" w:rsidRDefault="001B432D" w:rsidP="001B432D">
      <w:pPr>
        <w:spacing w:line="228" w:lineRule="auto"/>
        <w:rPr>
          <w:lang w:val="uk-UA"/>
        </w:rPr>
      </w:pPr>
    </w:p>
    <w:tbl>
      <w:tblPr>
        <w:tblW w:w="5187" w:type="dxa"/>
        <w:tblInd w:w="5353" w:type="dxa"/>
        <w:tblLook w:val="01E0" w:firstRow="1" w:lastRow="1" w:firstColumn="1" w:lastColumn="1" w:noHBand="0" w:noVBand="0"/>
      </w:tblPr>
      <w:tblGrid>
        <w:gridCol w:w="5187"/>
      </w:tblGrid>
      <w:tr w:rsidR="001B432D" w:rsidRPr="009F6F7A" w:rsidTr="001B432D">
        <w:tc>
          <w:tcPr>
            <w:tcW w:w="5187" w:type="dxa"/>
            <w:shd w:val="clear" w:color="auto" w:fill="auto"/>
          </w:tcPr>
          <w:p w:rsidR="001B432D" w:rsidRDefault="001B432D" w:rsidP="00990872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85322">
              <w:rPr>
                <w:b/>
              </w:rPr>
              <w:t>ФОП Семука О.Г.</w:t>
            </w:r>
          </w:p>
          <w:p w:rsidR="001B432D" w:rsidRDefault="001B432D" w:rsidP="0099087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432D">
              <w:t xml:space="preserve">вул. Г. Захарченка, 3, смт. Велика Багачка, </w:t>
            </w:r>
            <w:r>
              <w:rPr>
                <w:lang w:val="uk-UA"/>
              </w:rPr>
              <w:t xml:space="preserve">Полтавська обл., </w:t>
            </w:r>
            <w:r w:rsidRPr="001B432D">
              <w:t>38300</w:t>
            </w:r>
          </w:p>
          <w:p w:rsidR="001B432D" w:rsidRPr="00F368FA" w:rsidRDefault="001B432D" w:rsidP="00990872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</w:tc>
      </w:tr>
    </w:tbl>
    <w:p w:rsidR="001B432D" w:rsidRPr="00C43A3C" w:rsidRDefault="001B432D" w:rsidP="001B432D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1B432D" w:rsidRDefault="001B432D" w:rsidP="001B432D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1B432D" w:rsidRPr="00A347DF" w:rsidRDefault="001B432D" w:rsidP="001B432D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1B432D" w:rsidRDefault="001B432D" w:rsidP="001B432D">
      <w:pPr>
        <w:jc w:val="both"/>
        <w:rPr>
          <w:lang w:val="uk-UA"/>
        </w:rPr>
      </w:pPr>
    </w:p>
    <w:p w:rsidR="001B432D" w:rsidRPr="00A347DF" w:rsidRDefault="001B432D" w:rsidP="001B432D">
      <w:pPr>
        <w:jc w:val="both"/>
        <w:rPr>
          <w:lang w:val="uk-UA"/>
        </w:rPr>
      </w:pPr>
    </w:p>
    <w:p w:rsidR="001B432D" w:rsidRPr="00EE0EA6" w:rsidRDefault="001B432D" w:rsidP="001B432D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F33ADC" w:rsidRDefault="001B432D" w:rsidP="001B432D">
      <w:pPr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1B432D" w:rsidRDefault="001B432D" w:rsidP="00F33ADC">
      <w:pPr>
        <w:ind w:firstLine="709"/>
        <w:jc w:val="both"/>
        <w:rPr>
          <w:lang w:val="uk-UA"/>
        </w:rPr>
      </w:pPr>
      <w:r>
        <w:rPr>
          <w:lang w:val="uk-UA"/>
        </w:rPr>
        <w:t>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1B432D" w:rsidRPr="00A347DF" w:rsidRDefault="001B432D" w:rsidP="001B432D">
      <w:pPr>
        <w:jc w:val="both"/>
        <w:rPr>
          <w:lang w:val="uk-UA"/>
        </w:rPr>
      </w:pPr>
    </w:p>
    <w:p w:rsidR="001B432D" w:rsidRPr="00130B58" w:rsidRDefault="001B432D" w:rsidP="001B432D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4D4026">
        <w:rPr>
          <w:lang w:val="uk-UA"/>
        </w:rPr>
        <w:t>ФОП Семука О.Г</w:t>
      </w:r>
      <w:r w:rsidRPr="003F645E">
        <w:rPr>
          <w:lang w:val="uk-UA"/>
        </w:rPr>
        <w:t>.</w:t>
      </w:r>
      <w:r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75628A" w:rsidRDefault="0075628A" w:rsidP="0075628A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Велика Багачка – Полтава</w:t>
      </w:r>
      <w:r>
        <w:rPr>
          <w:lang w:val="uk-UA"/>
        </w:rPr>
        <w:t>»</w:t>
      </w:r>
      <w:r w:rsidR="0082723D">
        <w:rPr>
          <w:lang w:val="uk-UA"/>
        </w:rPr>
        <w:t xml:space="preserve"> (</w:t>
      </w:r>
      <w:r w:rsidR="00E930C3">
        <w:rPr>
          <w:lang w:val="uk-UA"/>
        </w:rPr>
        <w:t>договір від 23.12.13 № 556/13);</w:t>
      </w:r>
    </w:p>
    <w:p w:rsidR="0075628A" w:rsidRDefault="0075628A" w:rsidP="0075628A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Велика Багачка – Хорол ч/з Радивонівку</w:t>
      </w:r>
      <w:r>
        <w:rPr>
          <w:lang w:val="uk-UA"/>
        </w:rPr>
        <w:t>»</w:t>
      </w:r>
      <w:r>
        <w:t xml:space="preserve"> </w:t>
      </w:r>
      <w:r w:rsidR="0082723D">
        <w:rPr>
          <w:lang w:val="uk-UA"/>
        </w:rPr>
        <w:t xml:space="preserve">(договір від 07.05.14 № 623/14); </w:t>
      </w:r>
    </w:p>
    <w:p w:rsidR="0075628A" w:rsidRDefault="0075628A" w:rsidP="0075628A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Велика Багачка – Гоголеве ч/з Матяшівку</w:t>
      </w:r>
      <w:r>
        <w:rPr>
          <w:lang w:val="uk-UA"/>
        </w:rPr>
        <w:t>»</w:t>
      </w:r>
      <w:r w:rsidR="0082723D">
        <w:rPr>
          <w:lang w:val="uk-UA"/>
        </w:rPr>
        <w:t xml:space="preserve"> (договір від 08</w:t>
      </w:r>
      <w:r w:rsidR="00E930C3">
        <w:rPr>
          <w:lang w:val="uk-UA"/>
        </w:rPr>
        <w:t>.02.16 № 20/16).</w:t>
      </w:r>
    </w:p>
    <w:p w:rsidR="0058603C" w:rsidRPr="00693C9A" w:rsidRDefault="0058603C" w:rsidP="001B432D">
      <w:pPr>
        <w:jc w:val="both"/>
        <w:rPr>
          <w:lang w:val="uk-UA"/>
        </w:rPr>
      </w:pPr>
    </w:p>
    <w:p w:rsidR="001B432D" w:rsidRPr="00EE39BC" w:rsidRDefault="001B432D" w:rsidP="001B432D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</w:t>
      </w:r>
      <w:r w:rsidRPr="00776B16">
        <w:lastRenderedPageBreak/>
        <w:t xml:space="preserve">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F33ADC" w:rsidRDefault="00F33ADC" w:rsidP="001B432D">
      <w:pPr>
        <w:tabs>
          <w:tab w:val="left" w:pos="1680"/>
        </w:tabs>
        <w:ind w:firstLine="720"/>
        <w:jc w:val="both"/>
        <w:rPr>
          <w:lang w:val="uk-UA"/>
        </w:rPr>
      </w:pPr>
    </w:p>
    <w:p w:rsidR="001B432D" w:rsidRDefault="001B432D" w:rsidP="001B432D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F33ADC" w:rsidRDefault="00F33ADC" w:rsidP="001B432D">
      <w:pPr>
        <w:tabs>
          <w:tab w:val="left" w:pos="1680"/>
        </w:tabs>
        <w:ind w:firstLine="720"/>
        <w:jc w:val="both"/>
        <w:rPr>
          <w:lang w:val="uk-UA"/>
        </w:rPr>
      </w:pPr>
    </w:p>
    <w:p w:rsidR="001B432D" w:rsidRPr="008523A3" w:rsidRDefault="001B432D" w:rsidP="001B432D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1B432D" w:rsidRPr="00443AD6" w:rsidRDefault="001B432D" w:rsidP="001B432D">
      <w:pPr>
        <w:tabs>
          <w:tab w:val="left" w:pos="1680"/>
        </w:tabs>
        <w:ind w:firstLine="720"/>
        <w:jc w:val="both"/>
        <w:rPr>
          <w:lang w:val="uk-UA"/>
        </w:rPr>
      </w:pPr>
    </w:p>
    <w:p w:rsidR="001B432D" w:rsidRDefault="001B432D" w:rsidP="001B43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1B432D" w:rsidRPr="00443AD6" w:rsidRDefault="001B432D" w:rsidP="001B43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1B432D" w:rsidRDefault="001B432D" w:rsidP="001B43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 xml:space="preserve">ених пасажирів, у тому числі з урахуванням </w:t>
      </w:r>
      <w:r>
        <w:rPr>
          <w:color w:val="000000"/>
        </w:rPr>
        <w:lastRenderedPageBreak/>
        <w:t>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1B432D" w:rsidRDefault="001B432D" w:rsidP="001B43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1B432D" w:rsidRPr="00B86B67" w:rsidRDefault="001B432D" w:rsidP="001B43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58603C" w:rsidRDefault="0058603C" w:rsidP="001B432D">
      <w:pPr>
        <w:tabs>
          <w:tab w:val="left" w:pos="1680"/>
        </w:tabs>
        <w:ind w:firstLine="720"/>
        <w:jc w:val="both"/>
        <w:rPr>
          <w:lang w:val="uk-UA"/>
        </w:rPr>
      </w:pPr>
    </w:p>
    <w:p w:rsidR="001B432D" w:rsidRDefault="001B432D" w:rsidP="001B432D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1B432D" w:rsidRPr="00D35E62" w:rsidRDefault="001B432D" w:rsidP="001B432D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1B432D" w:rsidRPr="00466188" w:rsidRDefault="001B432D" w:rsidP="001B432D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="004D4026" w:rsidRPr="004D4026">
        <w:rPr>
          <w:bCs/>
          <w:spacing w:val="1"/>
          <w:lang w:val="uk-UA"/>
        </w:rPr>
        <w:t>ФОП Семука О.Г.</w:t>
      </w:r>
      <w:r w:rsidR="004D4026">
        <w:rPr>
          <w:bCs/>
          <w:spacing w:val="1"/>
          <w:lang w:val="uk-UA"/>
        </w:rPr>
        <w:t xml:space="preserve"> </w:t>
      </w:r>
      <w:r>
        <w:rPr>
          <w:bCs/>
          <w:spacing w:val="1"/>
          <w:lang w:val="uk-UA"/>
        </w:rPr>
        <w:t>повідомив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 на перевезення пасажирів на маршрутах</w:t>
      </w:r>
      <w:r w:rsidR="009A5F9B">
        <w:rPr>
          <w:bCs/>
          <w:spacing w:val="1"/>
          <w:lang w:val="uk-UA"/>
        </w:rPr>
        <w:t xml:space="preserve"> не змінювався і становив</w:t>
      </w:r>
      <w:r>
        <w:rPr>
          <w:bCs/>
          <w:spacing w:val="1"/>
          <w:lang w:val="uk-UA"/>
        </w:rPr>
        <w:t xml:space="preserve"> </w:t>
      </w:r>
      <w:r w:rsidR="00631ED5">
        <w:rPr>
          <w:bCs/>
          <w:spacing w:val="1"/>
          <w:lang w:val="uk-UA"/>
        </w:rPr>
        <w:t>0,41</w:t>
      </w:r>
      <w:r>
        <w:rPr>
          <w:bCs/>
          <w:spacing w:val="1"/>
          <w:lang w:val="uk-UA"/>
        </w:rPr>
        <w:t xml:space="preserve"> грн/1 км проїзду.</w:t>
      </w:r>
    </w:p>
    <w:p w:rsidR="001B432D" w:rsidRPr="00443AD6" w:rsidRDefault="001B432D" w:rsidP="001B432D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 w:rsidR="009A5F9B">
        <w:rPr>
          <w:bCs/>
          <w:iCs/>
          <w:lang w:val="uk-UA"/>
        </w:rPr>
        <w:t>ю ТДВ «Полтаваавтотранс», тариф</w:t>
      </w:r>
      <w:r w:rsidRPr="00443AD6">
        <w:rPr>
          <w:bCs/>
          <w:iCs/>
          <w:lang w:val="uk-UA"/>
        </w:rPr>
        <w:t xml:space="preserve"> </w:t>
      </w:r>
      <w:r w:rsidR="004D4026" w:rsidRPr="004D4026">
        <w:rPr>
          <w:bCs/>
          <w:iCs/>
          <w:lang w:val="uk-UA"/>
        </w:rPr>
        <w:t>ФОП Семука О.Г.</w:t>
      </w:r>
      <w:r w:rsidR="004D4026">
        <w:rPr>
          <w:bCs/>
          <w:iCs/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>
        <w:rPr>
          <w:bCs/>
          <w:iCs/>
          <w:lang w:val="uk-UA"/>
        </w:rPr>
        <w:t xml:space="preserve">всіх обслуговуваних </w:t>
      </w:r>
      <w:r w:rsidR="009A5F9B">
        <w:rPr>
          <w:bCs/>
          <w:iCs/>
          <w:lang w:val="uk-UA"/>
        </w:rPr>
        <w:t>маршрутах становить</w:t>
      </w:r>
      <w:r>
        <w:rPr>
          <w:bCs/>
          <w:iCs/>
          <w:lang w:val="uk-UA"/>
        </w:rPr>
        <w:t xml:space="preserve"> 0,45</w:t>
      </w:r>
      <w:r w:rsidRPr="00443AD6">
        <w:rPr>
          <w:bCs/>
          <w:iCs/>
          <w:lang w:val="uk-UA"/>
        </w:rPr>
        <w:t xml:space="preserve"> грн/1 км проїзду.</w:t>
      </w:r>
    </w:p>
    <w:p w:rsidR="001B432D" w:rsidRDefault="001B432D" w:rsidP="001B432D">
      <w:pPr>
        <w:ind w:firstLine="709"/>
        <w:jc w:val="both"/>
        <w:rPr>
          <w:bCs/>
          <w:iCs/>
          <w:lang w:val="uk-UA"/>
        </w:rPr>
      </w:pPr>
    </w:p>
    <w:p w:rsidR="001B432D" w:rsidRDefault="001B432D" w:rsidP="001B432D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F33ADC" w:rsidRDefault="00F33ADC" w:rsidP="001B432D">
      <w:pPr>
        <w:ind w:firstLine="709"/>
        <w:jc w:val="both"/>
        <w:rPr>
          <w:lang w:val="uk-UA"/>
        </w:rPr>
      </w:pPr>
    </w:p>
    <w:p w:rsidR="001B432D" w:rsidRDefault="001B432D" w:rsidP="001B432D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1B432D" w:rsidRPr="00EF1630" w:rsidRDefault="001B432D" w:rsidP="001B432D">
      <w:pPr>
        <w:ind w:firstLine="709"/>
        <w:jc w:val="both"/>
        <w:rPr>
          <w:color w:val="000000"/>
          <w:spacing w:val="-8"/>
          <w:lang w:val="uk-UA"/>
        </w:rPr>
      </w:pPr>
    </w:p>
    <w:p w:rsidR="001B432D" w:rsidRDefault="001B432D" w:rsidP="001B432D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4D4026">
        <w:rPr>
          <w:lang w:val="uk-UA"/>
        </w:rPr>
        <w:t>ФОП Семука О.Г</w:t>
      </w:r>
      <w:r w:rsidRPr="00FB7D34">
        <w:rPr>
          <w:lang w:val="uk-UA"/>
        </w:rPr>
        <w:t>.</w:t>
      </w:r>
      <w:r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1B432D" w:rsidRPr="00EE39BC" w:rsidRDefault="001B432D" w:rsidP="001B432D">
      <w:pPr>
        <w:ind w:firstLine="709"/>
        <w:jc w:val="both"/>
        <w:rPr>
          <w:lang w:val="uk-UA"/>
        </w:rPr>
      </w:pPr>
    </w:p>
    <w:p w:rsidR="001B432D" w:rsidRDefault="001B432D" w:rsidP="001B432D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1B432D" w:rsidRDefault="001B432D" w:rsidP="001B432D">
      <w:pPr>
        <w:jc w:val="both"/>
        <w:rPr>
          <w:lang w:val="uk-UA"/>
        </w:rPr>
      </w:pPr>
    </w:p>
    <w:p w:rsidR="001B432D" w:rsidRPr="009F65D9" w:rsidRDefault="001B432D" w:rsidP="001B432D">
      <w:pPr>
        <w:jc w:val="both"/>
        <w:rPr>
          <w:lang w:val="uk-UA"/>
        </w:rPr>
      </w:pPr>
    </w:p>
    <w:p w:rsidR="001B432D" w:rsidRPr="004279FD" w:rsidRDefault="001B432D" w:rsidP="001B432D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1B432D" w:rsidRDefault="001B432D" w:rsidP="001B432D">
      <w:pPr>
        <w:ind w:firstLine="600"/>
        <w:jc w:val="both"/>
        <w:rPr>
          <w:lang w:val="uk-UA"/>
        </w:rPr>
      </w:pPr>
    </w:p>
    <w:p w:rsidR="001B432D" w:rsidRDefault="001B432D" w:rsidP="00F33ADC">
      <w:pPr>
        <w:jc w:val="both"/>
        <w:rPr>
          <w:lang w:val="uk-UA"/>
        </w:rPr>
      </w:pPr>
    </w:p>
    <w:p w:rsidR="00F33ADC" w:rsidRPr="00B96B5A" w:rsidRDefault="00F33ADC" w:rsidP="00F33ADC">
      <w:pPr>
        <w:ind w:firstLine="600"/>
        <w:jc w:val="both"/>
      </w:pPr>
      <w:r w:rsidRPr="00D67C6E">
        <w:lastRenderedPageBreak/>
        <w:t>Утриматись від дій щодо застосування тарифів на перевезення пасажирів на приміських та міжміських автобусних маршрутах загального користування в економічно необґрунтованому розмірі.</w:t>
      </w:r>
    </w:p>
    <w:p w:rsidR="001B432D" w:rsidRPr="00F33ADC" w:rsidRDefault="001B432D" w:rsidP="001B432D">
      <w:pPr>
        <w:ind w:firstLine="600"/>
        <w:jc w:val="both"/>
      </w:pPr>
    </w:p>
    <w:p w:rsidR="001B432D" w:rsidRDefault="001B432D" w:rsidP="001B432D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1B432D" w:rsidRDefault="001B432D" w:rsidP="001B432D">
      <w:pPr>
        <w:jc w:val="both"/>
        <w:rPr>
          <w:lang w:val="uk-UA"/>
        </w:rPr>
      </w:pPr>
    </w:p>
    <w:p w:rsidR="001B432D" w:rsidRDefault="001B432D" w:rsidP="001B432D">
      <w:pPr>
        <w:jc w:val="both"/>
        <w:rPr>
          <w:lang w:val="uk-UA"/>
        </w:rPr>
      </w:pPr>
    </w:p>
    <w:p w:rsidR="001B432D" w:rsidRDefault="001B432D" w:rsidP="001B432D">
      <w:pPr>
        <w:jc w:val="both"/>
        <w:rPr>
          <w:lang w:val="uk-UA"/>
        </w:rPr>
      </w:pPr>
    </w:p>
    <w:p w:rsidR="001B432D" w:rsidRDefault="001B432D" w:rsidP="001B432D">
      <w:pPr>
        <w:jc w:val="both"/>
        <w:rPr>
          <w:lang w:val="uk-UA"/>
        </w:rPr>
      </w:pPr>
    </w:p>
    <w:p w:rsidR="001B432D" w:rsidRPr="00EE39BC" w:rsidRDefault="001B432D" w:rsidP="001B432D">
      <w:pPr>
        <w:jc w:val="both"/>
        <w:rPr>
          <w:lang w:val="uk-UA"/>
        </w:rPr>
      </w:pPr>
    </w:p>
    <w:p w:rsidR="001B432D" w:rsidRDefault="001B432D" w:rsidP="001B432D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1B432D" w:rsidRPr="003B7BC6" w:rsidRDefault="001B432D" w:rsidP="001B432D">
      <w:pPr>
        <w:pStyle w:val="a3"/>
        <w:rPr>
          <w:b/>
        </w:rPr>
      </w:pPr>
      <w:r>
        <w:rPr>
          <w:b/>
        </w:rPr>
        <w:t xml:space="preserve"> </w:t>
      </w:r>
    </w:p>
    <w:p w:rsidR="001B432D" w:rsidRDefault="001B432D" w:rsidP="001B432D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1B432D" w:rsidRDefault="001B432D" w:rsidP="001B432D">
      <w:pPr>
        <w:pStyle w:val="a3"/>
        <w:rPr>
          <w:b/>
        </w:rPr>
      </w:pPr>
    </w:p>
    <w:p w:rsidR="001B432D" w:rsidRDefault="001B432D" w:rsidP="001B432D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1B432D" w:rsidRDefault="001B432D" w:rsidP="001B432D">
      <w:pPr>
        <w:pStyle w:val="a3"/>
        <w:rPr>
          <w:b/>
        </w:rPr>
      </w:pPr>
    </w:p>
    <w:p w:rsidR="001B432D" w:rsidRDefault="001B432D" w:rsidP="001B432D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1B432D" w:rsidRDefault="001B432D" w:rsidP="001B432D">
      <w:pPr>
        <w:pStyle w:val="a3"/>
        <w:rPr>
          <w:b/>
        </w:rPr>
      </w:pPr>
    </w:p>
    <w:p w:rsidR="001B432D" w:rsidRPr="00405879" w:rsidRDefault="001B432D" w:rsidP="001B432D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p w:rsidR="001B432D" w:rsidRDefault="001B432D" w:rsidP="001B432D"/>
    <w:p w:rsidR="001B432D" w:rsidRDefault="001B432D" w:rsidP="001B432D"/>
    <w:p w:rsidR="001A4F46" w:rsidRDefault="001A4F46"/>
    <w:sectPr w:rsidR="001A4F46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E6" w:rsidRDefault="009713E6">
      <w:r>
        <w:separator/>
      </w:r>
    </w:p>
  </w:endnote>
  <w:endnote w:type="continuationSeparator" w:id="0">
    <w:p w:rsidR="009713E6" w:rsidRDefault="0097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E6" w:rsidRDefault="009713E6">
      <w:r>
        <w:separator/>
      </w:r>
    </w:p>
  </w:footnote>
  <w:footnote w:type="continuationSeparator" w:id="0">
    <w:p w:rsidR="009713E6" w:rsidRDefault="0097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9A5F9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751B7" w:rsidRPr="001751B7">
      <w:rPr>
        <w:noProof/>
        <w:lang w:val="ru-RU"/>
      </w:rPr>
      <w:t>4</w:t>
    </w:r>
    <w:r>
      <w:fldChar w:fldCharType="end"/>
    </w:r>
  </w:p>
  <w:p w:rsidR="005469CC" w:rsidRDefault="009713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0B"/>
    <w:rsid w:val="0011043B"/>
    <w:rsid w:val="0017080B"/>
    <w:rsid w:val="001751B7"/>
    <w:rsid w:val="001A4F46"/>
    <w:rsid w:val="001B432D"/>
    <w:rsid w:val="002F4317"/>
    <w:rsid w:val="004D4026"/>
    <w:rsid w:val="0058603C"/>
    <w:rsid w:val="00631ED5"/>
    <w:rsid w:val="0075628A"/>
    <w:rsid w:val="007F241D"/>
    <w:rsid w:val="0082723D"/>
    <w:rsid w:val="009713E6"/>
    <w:rsid w:val="009A5F9B"/>
    <w:rsid w:val="00C251B2"/>
    <w:rsid w:val="00DB5AE1"/>
    <w:rsid w:val="00E80A7B"/>
    <w:rsid w:val="00E930C3"/>
    <w:rsid w:val="00F33ADC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5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432D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1B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1B432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B432D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1B432D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5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5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432D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1B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1B432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B432D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1B432D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5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2017-06-16T09:54:00Z</dcterms:created>
  <dcterms:modified xsi:type="dcterms:W3CDTF">2017-06-16T09:54:00Z</dcterms:modified>
</cp:coreProperties>
</file>